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6CA8" w:rsidRDefault="004D6E32">
      <w:pPr>
        <w:pStyle w:val="a3"/>
        <w:jc w:val="center"/>
      </w:pPr>
      <w:r>
        <w:t>Министерство образования и науки Республики Казахстан</w:t>
      </w:r>
    </w:p>
    <w:p w:rsidR="00936CA8" w:rsidRDefault="00936CA8">
      <w:pPr>
        <w:pStyle w:val="a3"/>
      </w:pPr>
    </w:p>
    <w:p w:rsidR="00936CA8" w:rsidRDefault="004D6E32">
      <w:pPr>
        <w:pStyle w:val="a3"/>
        <w:jc w:val="center"/>
      </w:pPr>
      <w:r>
        <w:t>ВКТУ им.Д.Серикбаева</w:t>
      </w: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01781D" w:rsidRDefault="0001781D" w:rsidP="0001781D">
      <w:pPr>
        <w:pStyle w:val="a3"/>
        <w:ind w:left="6100"/>
      </w:pPr>
      <w:r>
        <w:t>УТВЕРЖДАЮ:</w:t>
      </w:r>
    </w:p>
    <w:p w:rsidR="0001781D" w:rsidRDefault="0001781D" w:rsidP="0001781D">
      <w:pPr>
        <w:pStyle w:val="a3"/>
        <w:ind w:left="6100"/>
      </w:pPr>
      <w:r>
        <w:t>Декан БШ:</w:t>
      </w:r>
    </w:p>
    <w:p w:rsidR="0001781D" w:rsidRDefault="0001781D" w:rsidP="0001781D">
      <w:pPr>
        <w:pStyle w:val="a3"/>
        <w:ind w:left="6100"/>
      </w:pPr>
      <w:r>
        <w:t>Закимова А.М.</w:t>
      </w:r>
    </w:p>
    <w:p w:rsidR="0001781D" w:rsidRDefault="0001781D" w:rsidP="0001781D">
      <w:pPr>
        <w:pStyle w:val="a3"/>
        <w:ind w:left="6100"/>
      </w:pPr>
      <w:r>
        <w:t>_____________2023 г.</w:t>
      </w: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0027A2">
      <w:pPr>
        <w:pStyle w:val="a3"/>
        <w:jc w:val="center"/>
      </w:pPr>
      <w:r>
        <w:rPr>
          <w:b/>
        </w:rPr>
        <w:t>УПРАВЛЕНИЕ ПРОЕКТАМИ</w:t>
      </w:r>
    </w:p>
    <w:p w:rsidR="00936CA8" w:rsidRDefault="004D6E32">
      <w:pPr>
        <w:pStyle w:val="a3"/>
        <w:jc w:val="center"/>
      </w:pPr>
      <w:r>
        <w:t>Рабочая учебная программа (силлабус)</w:t>
      </w: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6E0CE7" w:rsidRPr="006E0CE7" w:rsidRDefault="006E0CE7" w:rsidP="006E0CE7">
      <w:pPr>
        <w:pStyle w:val="a3"/>
      </w:pPr>
    </w:p>
    <w:p w:rsidR="006E0CE7" w:rsidRPr="006E0CE7" w:rsidRDefault="006E0CE7" w:rsidP="006E0CE7">
      <w:pPr>
        <w:pStyle w:val="a3"/>
        <w:ind w:left="426"/>
      </w:pPr>
      <w:r w:rsidRPr="006E0CE7">
        <w:t>Образовательная программа: 6B04101 Экономика электронного бизнеса, 6B04106 Управление финансами наукоемких предприятий, 6B04102 ІТ-менеджмент, 6B04109 Государственный финансовы</w:t>
      </w:r>
      <w:bookmarkStart w:id="0" w:name="_GoBack"/>
      <w:bookmarkEnd w:id="0"/>
      <w:r w:rsidRPr="006E0CE7">
        <w:t>й менеджмент</w:t>
      </w:r>
    </w:p>
    <w:p w:rsidR="006E0CE7" w:rsidRPr="006E0CE7" w:rsidRDefault="006E0CE7" w:rsidP="006E0CE7">
      <w:pPr>
        <w:pStyle w:val="a3"/>
        <w:ind w:left="426"/>
        <w:rPr>
          <w:lang w:val="en-US"/>
        </w:rPr>
      </w:pPr>
      <w:r w:rsidRPr="006E0CE7">
        <w:t>Код</w:t>
      </w:r>
      <w:r w:rsidRPr="006E0CE7">
        <w:rPr>
          <w:lang w:val="en-US"/>
        </w:rPr>
        <w:t xml:space="preserve"> </w:t>
      </w:r>
      <w:r w:rsidRPr="006E0CE7">
        <w:t>дисциплины</w:t>
      </w:r>
      <w:r w:rsidRPr="006E0CE7">
        <w:rPr>
          <w:lang w:val="en-US"/>
        </w:rPr>
        <w:t>: UP3213 (6B04101), UP3218 (6B04106), UP3219 (6B04102, 6B04109)</w:t>
      </w:r>
    </w:p>
    <w:p w:rsidR="006E0CE7" w:rsidRPr="006E0CE7" w:rsidRDefault="006E0CE7" w:rsidP="006E0CE7">
      <w:pPr>
        <w:pStyle w:val="a3"/>
        <w:ind w:left="426"/>
      </w:pPr>
      <w:r w:rsidRPr="006E0CE7">
        <w:t>Количество кредитов: 5</w:t>
      </w:r>
    </w:p>
    <w:p w:rsidR="006E0CE7" w:rsidRPr="006E0CE7" w:rsidRDefault="006E0CE7" w:rsidP="006E0CE7">
      <w:pPr>
        <w:pStyle w:val="a3"/>
        <w:ind w:left="426"/>
      </w:pPr>
      <w:r w:rsidRPr="006E0CE7">
        <w:t>Цикл: БД</w:t>
      </w:r>
    </w:p>
    <w:p w:rsidR="006E0CE7" w:rsidRPr="006E0CE7" w:rsidRDefault="006E0CE7" w:rsidP="006E0CE7">
      <w:pPr>
        <w:pStyle w:val="a3"/>
        <w:ind w:left="426"/>
      </w:pPr>
      <w:r w:rsidRPr="006E0CE7">
        <w:t>Компонент: КВ</w:t>
      </w: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1538B3" w:rsidRPr="00135F83" w:rsidRDefault="001538B3">
      <w:pPr>
        <w:pStyle w:val="a3"/>
        <w:jc w:val="center"/>
      </w:pPr>
    </w:p>
    <w:p w:rsidR="001538B3" w:rsidRPr="00135F83" w:rsidRDefault="001538B3">
      <w:pPr>
        <w:pStyle w:val="a3"/>
        <w:jc w:val="center"/>
      </w:pPr>
    </w:p>
    <w:p w:rsidR="001538B3" w:rsidRPr="00135F83" w:rsidRDefault="001538B3">
      <w:pPr>
        <w:pStyle w:val="a3"/>
        <w:jc w:val="center"/>
      </w:pPr>
    </w:p>
    <w:p w:rsidR="001538B3" w:rsidRPr="00135F83" w:rsidRDefault="001538B3">
      <w:pPr>
        <w:pStyle w:val="a3"/>
        <w:jc w:val="center"/>
      </w:pPr>
    </w:p>
    <w:p w:rsidR="001538B3" w:rsidRPr="00135F83" w:rsidRDefault="001538B3">
      <w:pPr>
        <w:pStyle w:val="a3"/>
        <w:jc w:val="center"/>
      </w:pPr>
    </w:p>
    <w:p w:rsidR="001538B3" w:rsidRPr="00135F83" w:rsidRDefault="001538B3">
      <w:pPr>
        <w:pStyle w:val="a3"/>
        <w:jc w:val="center"/>
      </w:pPr>
    </w:p>
    <w:p w:rsidR="001538B3" w:rsidRPr="00135F83" w:rsidRDefault="001538B3">
      <w:pPr>
        <w:pStyle w:val="a3"/>
        <w:jc w:val="center"/>
      </w:pPr>
    </w:p>
    <w:p w:rsidR="001538B3" w:rsidRPr="00135F83" w:rsidRDefault="001538B3">
      <w:pPr>
        <w:pStyle w:val="a3"/>
        <w:jc w:val="center"/>
      </w:pPr>
    </w:p>
    <w:p w:rsidR="001538B3" w:rsidRPr="00135F83" w:rsidRDefault="001538B3">
      <w:pPr>
        <w:pStyle w:val="a3"/>
        <w:jc w:val="center"/>
      </w:pPr>
    </w:p>
    <w:p w:rsidR="00936CA8" w:rsidRDefault="001538B3">
      <w:pPr>
        <w:pStyle w:val="a3"/>
        <w:jc w:val="center"/>
      </w:pPr>
      <w:r>
        <w:t>Усть-Каменогорск, 202</w:t>
      </w:r>
      <w:r w:rsidR="0001781D">
        <w:t>3</w:t>
      </w:r>
      <w:r w:rsidR="004D6E32">
        <w:br w:type="page"/>
      </w:r>
    </w:p>
    <w:p w:rsidR="0001781D" w:rsidRDefault="0001781D" w:rsidP="0001781D">
      <w:pPr>
        <w:pStyle w:val="a3"/>
        <w:ind w:firstLine="567"/>
      </w:pPr>
      <w:r>
        <w:lastRenderedPageBreak/>
        <w:t>Рабочая учебная программа (силлабус) разработана на «БШ»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 w:rsidR="000027A2" w:rsidRDefault="000027A2" w:rsidP="000027A2">
      <w:pPr>
        <w:pStyle w:val="a3"/>
      </w:pPr>
    </w:p>
    <w:p w:rsidR="000027A2" w:rsidRDefault="000027A2" w:rsidP="000027A2">
      <w:pPr>
        <w:pStyle w:val="a3"/>
      </w:pPr>
      <w:r>
        <w:t>Одобрено ученым советом школы/факультета</w:t>
      </w:r>
    </w:p>
    <w:p w:rsidR="000027A2" w:rsidRDefault="000027A2" w:rsidP="000027A2">
      <w:pPr>
        <w:pStyle w:val="a3"/>
      </w:pPr>
    </w:p>
    <w:p w:rsidR="000027A2" w:rsidRDefault="000027A2" w:rsidP="000027A2">
      <w:pPr>
        <w:pStyle w:val="a3"/>
        <w:tabs>
          <w:tab w:val="left" w:pos="6500"/>
        </w:tabs>
      </w:pPr>
      <w:r>
        <w:t>Председатель</w:t>
      </w:r>
      <w:r>
        <w:tab/>
      </w:r>
      <w:r w:rsidR="0001781D">
        <w:t>Жанабаева А.С</w:t>
      </w:r>
      <w:r>
        <w:t>.</w:t>
      </w:r>
    </w:p>
    <w:p w:rsidR="000027A2" w:rsidRPr="0001781D" w:rsidRDefault="00F13BF1" w:rsidP="000027A2">
      <w:pPr>
        <w:pStyle w:val="a3"/>
      </w:pPr>
      <w:r>
        <w:t xml:space="preserve">Дата    </w:t>
      </w:r>
      <w:r w:rsidR="0001781D">
        <w:t>01.09.2023</w:t>
      </w:r>
      <w:r>
        <w:t xml:space="preserve"> г.   протокол №</w:t>
      </w:r>
      <w:r w:rsidRPr="0001781D">
        <w:t>1</w:t>
      </w:r>
    </w:p>
    <w:p w:rsidR="000027A2" w:rsidRDefault="000027A2" w:rsidP="000027A2">
      <w:pPr>
        <w:pStyle w:val="a3"/>
      </w:pPr>
    </w:p>
    <w:p w:rsidR="000027A2" w:rsidRDefault="000027A2" w:rsidP="000027A2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Байтикенова Г.А.</w:t>
      </w:r>
    </w:p>
    <w:p w:rsidR="000027A2" w:rsidRDefault="004376F0" w:rsidP="004376F0">
      <w:pPr>
        <w:pStyle w:val="a3"/>
        <w:tabs>
          <w:tab w:val="left" w:pos="6500"/>
        </w:tabs>
        <w:ind w:left="6500" w:hanging="6500"/>
        <w:jc w:val="left"/>
      </w:pPr>
      <w:r>
        <w:tab/>
        <w:t>6B0410</w:t>
      </w:r>
      <w:r w:rsidR="0066135B">
        <w:t>7</w:t>
      </w:r>
    </w:p>
    <w:p w:rsidR="000027A2" w:rsidRDefault="000027A2" w:rsidP="000027A2">
      <w:pPr>
        <w:pStyle w:val="a3"/>
      </w:pPr>
    </w:p>
    <w:p w:rsidR="000027A2" w:rsidRDefault="000027A2" w:rsidP="000027A2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 w:rsidR="004376F0">
        <w:t>и:</w:t>
      </w:r>
      <w:r>
        <w:tab/>
      </w:r>
      <w:r w:rsidR="0001781D">
        <w:t>Гранецкий В.Н.</w:t>
      </w:r>
    </w:p>
    <w:p w:rsidR="000027A2" w:rsidRDefault="000027A2" w:rsidP="000027A2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r w:rsidR="0001781D" w:rsidRPr="0001781D">
        <w:t>Ассоциированный профессор</w:t>
      </w:r>
    </w:p>
    <w:p w:rsidR="000027A2" w:rsidRDefault="000027A2" w:rsidP="000027A2">
      <w:pPr>
        <w:pStyle w:val="a3"/>
        <w:tabs>
          <w:tab w:val="left" w:pos="6500"/>
        </w:tabs>
        <w:ind w:left="6500" w:hanging="6500"/>
        <w:jc w:val="left"/>
      </w:pPr>
      <w:r>
        <w:tab/>
      </w:r>
      <w:r w:rsidR="0001781D">
        <w:t>Сизов М.В.</w:t>
      </w:r>
    </w:p>
    <w:p w:rsidR="000027A2" w:rsidRDefault="000027A2" w:rsidP="000027A2">
      <w:pPr>
        <w:pStyle w:val="a3"/>
        <w:tabs>
          <w:tab w:val="left" w:pos="6500"/>
        </w:tabs>
        <w:ind w:left="6500" w:hanging="6500"/>
        <w:jc w:val="left"/>
      </w:pPr>
      <w:r>
        <w:tab/>
      </w:r>
      <w:r w:rsidR="0001781D">
        <w:t>Старший преподаватель</w:t>
      </w:r>
    </w:p>
    <w:p w:rsidR="00936CA8" w:rsidRDefault="004D6E32" w:rsidP="001538B3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4D6E32">
      <w:pPr>
        <w:pStyle w:val="a3"/>
      </w:pPr>
      <w:r>
        <w:br w:type="page"/>
      </w:r>
    </w:p>
    <w:p w:rsidR="00936CA8" w:rsidRDefault="004D6E32" w:rsidP="00383B32">
      <w:pPr>
        <w:pStyle w:val="a3"/>
        <w:ind w:right="-142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/>
        <w:jc w:val="center"/>
      </w:pPr>
      <w:r>
        <w:rPr>
          <w:b/>
        </w:rPr>
        <w:t>1.1 Краткое описание дисциплины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 w:firstLine="567"/>
      </w:pPr>
      <w:r w:rsidRPr="009F63A0">
        <w:t xml:space="preserve">Дисциплина раскрывает </w:t>
      </w:r>
      <w:r w:rsidR="001D3A86">
        <w:t>методологические</w:t>
      </w:r>
      <w:r w:rsidRPr="009F63A0">
        <w:t xml:space="preserve"> основы </w:t>
      </w:r>
      <w:r w:rsidR="001D3A86">
        <w:t xml:space="preserve">проектного управления, рассматриваемому как применение знаний, навыков и инструментария к работам проекта для удовлетворения запросов заинтересованных лиц проекта. </w:t>
      </w:r>
    </w:p>
    <w:p w:rsidR="001D3A86" w:rsidRDefault="001D3A86" w:rsidP="00383B32">
      <w:pPr>
        <w:pStyle w:val="a3"/>
        <w:ind w:right="-142" w:firstLine="567"/>
      </w:pPr>
      <w:r>
        <w:t>Процесс изучения дисциплины позволит студентам получить как ключевые теоретические знания об управлении проектами, так и практические навыки, необходимые для эффективной профессиональной работы.</w:t>
      </w:r>
    </w:p>
    <w:p w:rsidR="00936CA8" w:rsidRDefault="001D3A86" w:rsidP="001D3A86">
      <w:pPr>
        <w:pStyle w:val="a3"/>
        <w:ind w:right="-142" w:firstLine="567"/>
      </w:pPr>
      <w:r>
        <w:t>Данная дисциплина – одна из основополагающих направлений в процессе подготовки конкурентоспособных деятелей рынка: руководителей предприятий, подразделений, менеджеров, специалистов в области электронной торговли и финансового менеджмента, работников сбыта и торговли, исследователей и аналитиков рынка.</w:t>
      </w:r>
    </w:p>
    <w:p w:rsidR="001D3A86" w:rsidRDefault="001D3A86" w:rsidP="001D3A86">
      <w:pPr>
        <w:pStyle w:val="a3"/>
        <w:ind w:right="-142" w:firstLine="567"/>
      </w:pPr>
    </w:p>
    <w:p w:rsidR="00936CA8" w:rsidRDefault="004D6E32" w:rsidP="00383B32">
      <w:pPr>
        <w:pStyle w:val="a3"/>
        <w:ind w:right="-142"/>
        <w:jc w:val="center"/>
      </w:pPr>
      <w:r>
        <w:rPr>
          <w:b/>
        </w:rPr>
        <w:t>1.2 Цель и задачи изучения дисциплины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 w:firstLine="567"/>
      </w:pPr>
      <w:r>
        <w:t>Цель изучения дисциплины:</w:t>
      </w:r>
    </w:p>
    <w:p w:rsidR="0001781D" w:rsidRDefault="001D3A86" w:rsidP="001D3A86">
      <w:pPr>
        <w:pStyle w:val="a3"/>
        <w:ind w:right="-142" w:firstLine="567"/>
      </w:pPr>
      <w:r w:rsidRPr="001D3A86">
        <w:t xml:space="preserve">Цель </w:t>
      </w:r>
      <w:r>
        <w:t>курса «Управление проектами» – о</w:t>
      </w:r>
      <w:r w:rsidRPr="001D3A86">
        <w:t xml:space="preserve">владение студентами теоретических основ управления проектной деятельностью на предприятии, практическая подготовка студентов к организационно-управленческой, аналитической и иной деятельности, требующейся в ходе реализации проектов, как в качестве исполнителей, так и руководителей проектов.  </w:t>
      </w:r>
    </w:p>
    <w:p w:rsidR="00936CA8" w:rsidRDefault="001D3A86" w:rsidP="001D3A86">
      <w:pPr>
        <w:pStyle w:val="a3"/>
        <w:ind w:right="-142" w:firstLine="567"/>
      </w:pPr>
      <w:r w:rsidRPr="001D3A86">
        <w:t>Изучение данного курса способствует повышению компетентности специалиста и приобретению базовых навыков управления проектами разных типов; формирование основы системы компетенций в области обоснования, подготовки, планирования и контроллинга проектов различных типов и масштаба.</w:t>
      </w:r>
    </w:p>
    <w:p w:rsidR="001D3A86" w:rsidRDefault="001D3A86" w:rsidP="00383B32">
      <w:pPr>
        <w:pStyle w:val="a3"/>
        <w:ind w:right="-142"/>
      </w:pPr>
    </w:p>
    <w:p w:rsidR="00936CA8" w:rsidRDefault="004D6E32" w:rsidP="00383B32">
      <w:pPr>
        <w:pStyle w:val="a3"/>
        <w:ind w:right="-142" w:firstLine="567"/>
      </w:pPr>
      <w:r>
        <w:t>Задачи изучения дисциплины:</w:t>
      </w:r>
    </w:p>
    <w:p w:rsidR="001D3A86" w:rsidRDefault="001D3A86" w:rsidP="001D3A86">
      <w:pPr>
        <w:pStyle w:val="a3"/>
        <w:tabs>
          <w:tab w:val="left" w:pos="851"/>
        </w:tabs>
        <w:ind w:left="567" w:right="-142"/>
      </w:pPr>
      <w:r>
        <w:t>Исходя из цели, студенты, изучавшие курс управления проектами, должны знать:</w:t>
      </w:r>
    </w:p>
    <w:p w:rsidR="001D3A86" w:rsidRDefault="001D3A86" w:rsidP="001D3A86">
      <w:pPr>
        <w:pStyle w:val="a3"/>
        <w:numPr>
          <w:ilvl w:val="0"/>
          <w:numId w:val="10"/>
        </w:numPr>
        <w:tabs>
          <w:tab w:val="left" w:pos="851"/>
        </w:tabs>
        <w:ind w:left="0" w:right="-142" w:firstLine="567"/>
      </w:pPr>
      <w:r>
        <w:t>особенности проектного подхода к управлению;</w:t>
      </w:r>
    </w:p>
    <w:p w:rsidR="001D3A86" w:rsidRDefault="001D3A86" w:rsidP="001D3A86">
      <w:pPr>
        <w:pStyle w:val="a3"/>
        <w:numPr>
          <w:ilvl w:val="0"/>
          <w:numId w:val="10"/>
        </w:numPr>
        <w:tabs>
          <w:tab w:val="left" w:pos="851"/>
        </w:tabs>
        <w:ind w:left="0" w:right="-142" w:firstLine="567"/>
      </w:pPr>
      <w:r>
        <w:t>основные принципы процесса управления проектами;</w:t>
      </w:r>
    </w:p>
    <w:p w:rsidR="001D3A86" w:rsidRDefault="001D3A86" w:rsidP="001D3A86">
      <w:pPr>
        <w:pStyle w:val="a3"/>
        <w:numPr>
          <w:ilvl w:val="0"/>
          <w:numId w:val="10"/>
        </w:numPr>
        <w:tabs>
          <w:tab w:val="left" w:pos="851"/>
        </w:tabs>
        <w:ind w:left="0" w:right="-142" w:firstLine="567"/>
      </w:pPr>
      <w:r>
        <w:t>процессы управления проектами, входные ресурсы и результаты каждого процесса;</w:t>
      </w:r>
    </w:p>
    <w:p w:rsidR="001D3A86" w:rsidRDefault="001D3A86" w:rsidP="001D3A86">
      <w:pPr>
        <w:pStyle w:val="a3"/>
        <w:numPr>
          <w:ilvl w:val="0"/>
          <w:numId w:val="10"/>
        </w:numPr>
        <w:tabs>
          <w:tab w:val="left" w:pos="851"/>
        </w:tabs>
        <w:ind w:left="0" w:right="-142" w:firstLine="567"/>
      </w:pPr>
      <w:r>
        <w:t>проблемы, которые препятствуют успешному управлению проектами, и пути их разрешения на практике.</w:t>
      </w:r>
    </w:p>
    <w:p w:rsidR="001D3A86" w:rsidRDefault="001D3A86" w:rsidP="001D3A86">
      <w:pPr>
        <w:pStyle w:val="a3"/>
        <w:tabs>
          <w:tab w:val="left" w:pos="851"/>
        </w:tabs>
        <w:ind w:left="567" w:right="-142"/>
      </w:pPr>
      <w:r>
        <w:t>уметь:</w:t>
      </w:r>
    </w:p>
    <w:p w:rsidR="001D3A86" w:rsidRDefault="001D3A86" w:rsidP="001D3A86">
      <w:pPr>
        <w:pStyle w:val="a3"/>
        <w:numPr>
          <w:ilvl w:val="0"/>
          <w:numId w:val="11"/>
        </w:numPr>
        <w:tabs>
          <w:tab w:val="left" w:pos="851"/>
        </w:tabs>
        <w:ind w:left="0" w:right="-142" w:firstLine="567"/>
      </w:pPr>
      <w:r>
        <w:t>ставить цели и задачи на каждом этапе проведения проекта;</w:t>
      </w:r>
    </w:p>
    <w:p w:rsidR="001D3A86" w:rsidRDefault="001D3A86" w:rsidP="001D3A86">
      <w:pPr>
        <w:pStyle w:val="a3"/>
        <w:numPr>
          <w:ilvl w:val="0"/>
          <w:numId w:val="11"/>
        </w:numPr>
        <w:tabs>
          <w:tab w:val="left" w:pos="851"/>
        </w:tabs>
        <w:ind w:left="0" w:right="-142" w:firstLine="567"/>
      </w:pPr>
      <w:r>
        <w:t>производить корректную оценку результатов реализации проектов;</w:t>
      </w:r>
    </w:p>
    <w:p w:rsidR="001D3A86" w:rsidRDefault="001D3A86" w:rsidP="001D3A86">
      <w:pPr>
        <w:pStyle w:val="a3"/>
        <w:numPr>
          <w:ilvl w:val="0"/>
          <w:numId w:val="11"/>
        </w:numPr>
        <w:tabs>
          <w:tab w:val="left" w:pos="851"/>
        </w:tabs>
        <w:ind w:left="0" w:right="-142" w:firstLine="567"/>
      </w:pPr>
      <w:r>
        <w:t>формировать шаблоны документов, которые необходимы для успешного управления проектом на разных фазах.</w:t>
      </w:r>
    </w:p>
    <w:p w:rsidR="001D3A86" w:rsidRDefault="001D3A86" w:rsidP="001D3A86">
      <w:pPr>
        <w:pStyle w:val="a3"/>
        <w:tabs>
          <w:tab w:val="left" w:pos="851"/>
        </w:tabs>
        <w:ind w:left="567" w:right="-142"/>
      </w:pPr>
      <w:r>
        <w:t>владеть:</w:t>
      </w:r>
    </w:p>
    <w:p w:rsidR="001D3A86" w:rsidRDefault="001D3A86" w:rsidP="001D3A86">
      <w:pPr>
        <w:pStyle w:val="a3"/>
        <w:numPr>
          <w:ilvl w:val="0"/>
          <w:numId w:val="12"/>
        </w:numPr>
        <w:tabs>
          <w:tab w:val="left" w:pos="851"/>
        </w:tabs>
        <w:ind w:left="0" w:right="-142" w:firstLine="567"/>
      </w:pPr>
      <w:r>
        <w:t>навыками организации и планирования проектной деятельности на предприятии;</w:t>
      </w:r>
    </w:p>
    <w:p w:rsidR="001D3A86" w:rsidRDefault="001D3A86" w:rsidP="001D3A86">
      <w:pPr>
        <w:pStyle w:val="a3"/>
        <w:numPr>
          <w:ilvl w:val="0"/>
          <w:numId w:val="12"/>
        </w:numPr>
        <w:tabs>
          <w:tab w:val="left" w:pos="851"/>
        </w:tabs>
        <w:ind w:left="0" w:right="-142" w:firstLine="567"/>
      </w:pPr>
      <w:r>
        <w:t>методами оценки эффективности реализуемого проекта;</w:t>
      </w:r>
    </w:p>
    <w:p w:rsidR="00DB79CC" w:rsidRDefault="001D3A86" w:rsidP="001D3A86">
      <w:pPr>
        <w:pStyle w:val="a3"/>
        <w:numPr>
          <w:ilvl w:val="0"/>
          <w:numId w:val="12"/>
        </w:numPr>
        <w:tabs>
          <w:tab w:val="left" w:pos="851"/>
        </w:tabs>
        <w:ind w:left="0" w:right="-142" w:firstLine="567"/>
      </w:pPr>
      <w:r>
        <w:t>навыками сетевого анализа, календарного планирования, мониторинга за ходом реализации проекта.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/>
        <w:jc w:val="center"/>
      </w:pPr>
      <w:r>
        <w:rPr>
          <w:b/>
        </w:rPr>
        <w:t>1.3 Результаты обучения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936CA8" w:rsidRDefault="00936CA8" w:rsidP="00383B32">
      <w:pPr>
        <w:pStyle w:val="a3"/>
        <w:ind w:right="-142"/>
      </w:pPr>
    </w:p>
    <w:tbl>
      <w:tblPr>
        <w:tblW w:w="506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200"/>
        <w:gridCol w:w="3962"/>
        <w:gridCol w:w="3787"/>
      </w:tblGrid>
      <w:tr w:rsidR="00A77FAC" w:rsidRPr="00A77FAC" w:rsidTr="00452160">
        <w:trPr>
          <w:tblHeader/>
        </w:trPr>
        <w:tc>
          <w:tcPr>
            <w:tcW w:w="1106" w:type="pct"/>
            <w:vMerge w:val="restart"/>
          </w:tcPr>
          <w:p w:rsidR="00A77FAC" w:rsidRPr="00A77FAC" w:rsidRDefault="00A77FAC" w:rsidP="0001781D">
            <w:pPr>
              <w:pStyle w:val="a3"/>
              <w:jc w:val="center"/>
              <w:rPr>
                <w:sz w:val="22"/>
                <w:szCs w:val="24"/>
              </w:rPr>
            </w:pPr>
            <w:r w:rsidRPr="00A77FAC">
              <w:rPr>
                <w:sz w:val="22"/>
                <w:szCs w:val="24"/>
              </w:rPr>
              <w:t>Формируемые ключевые компетенции</w:t>
            </w:r>
          </w:p>
        </w:tc>
        <w:tc>
          <w:tcPr>
            <w:tcW w:w="3894" w:type="pct"/>
            <w:gridSpan w:val="2"/>
          </w:tcPr>
          <w:p w:rsidR="00A77FAC" w:rsidRPr="00A77FAC" w:rsidRDefault="00A77FAC" w:rsidP="0001781D">
            <w:pPr>
              <w:pStyle w:val="a3"/>
              <w:jc w:val="center"/>
              <w:rPr>
                <w:sz w:val="22"/>
                <w:szCs w:val="24"/>
              </w:rPr>
            </w:pPr>
            <w:r w:rsidRPr="00A77FAC">
              <w:rPr>
                <w:sz w:val="22"/>
                <w:szCs w:val="24"/>
              </w:rPr>
              <w:t>Результаты обучения (единицы ключевых компетенций)</w:t>
            </w:r>
          </w:p>
        </w:tc>
      </w:tr>
      <w:tr w:rsidR="00A77FAC" w:rsidRPr="00A77FAC" w:rsidTr="00452160">
        <w:trPr>
          <w:tblHeader/>
        </w:trPr>
        <w:tc>
          <w:tcPr>
            <w:tcW w:w="1106" w:type="pct"/>
            <w:vMerge/>
          </w:tcPr>
          <w:p w:rsidR="00A77FAC" w:rsidRPr="00A77FAC" w:rsidRDefault="00A77FAC" w:rsidP="0001781D">
            <w:pPr>
              <w:pStyle w:val="a3"/>
              <w:rPr>
                <w:sz w:val="22"/>
                <w:szCs w:val="24"/>
              </w:rPr>
            </w:pPr>
          </w:p>
        </w:tc>
        <w:tc>
          <w:tcPr>
            <w:tcW w:w="1991" w:type="pct"/>
          </w:tcPr>
          <w:p w:rsidR="00A77FAC" w:rsidRPr="00A77FAC" w:rsidRDefault="00A77FAC" w:rsidP="0001781D">
            <w:pPr>
              <w:pStyle w:val="a3"/>
              <w:jc w:val="center"/>
              <w:rPr>
                <w:sz w:val="22"/>
                <w:szCs w:val="24"/>
              </w:rPr>
            </w:pPr>
            <w:r w:rsidRPr="00A77FAC">
              <w:rPr>
                <w:sz w:val="22"/>
                <w:szCs w:val="24"/>
              </w:rPr>
              <w:t>образовательной программы</w:t>
            </w:r>
          </w:p>
        </w:tc>
        <w:tc>
          <w:tcPr>
            <w:tcW w:w="1903" w:type="pct"/>
          </w:tcPr>
          <w:p w:rsidR="00A77FAC" w:rsidRPr="00A77FAC" w:rsidRDefault="00A77FAC" w:rsidP="0001781D">
            <w:pPr>
              <w:pStyle w:val="a3"/>
              <w:jc w:val="center"/>
              <w:rPr>
                <w:sz w:val="22"/>
                <w:szCs w:val="24"/>
              </w:rPr>
            </w:pPr>
            <w:r w:rsidRPr="00A77FAC">
              <w:rPr>
                <w:sz w:val="22"/>
                <w:szCs w:val="24"/>
              </w:rPr>
              <w:t>дисциплины</w:t>
            </w:r>
          </w:p>
        </w:tc>
      </w:tr>
      <w:tr w:rsidR="00A77FAC" w:rsidRPr="00A77FAC" w:rsidTr="00452160">
        <w:tc>
          <w:tcPr>
            <w:tcW w:w="1106" w:type="pct"/>
          </w:tcPr>
          <w:p w:rsidR="00A77FAC" w:rsidRPr="00A77FAC" w:rsidRDefault="00A77FAC" w:rsidP="00A77FAC">
            <w:pPr>
              <w:pStyle w:val="a3"/>
              <w:ind w:left="142"/>
              <w:jc w:val="left"/>
              <w:rPr>
                <w:sz w:val="22"/>
                <w:szCs w:val="24"/>
              </w:rPr>
            </w:pPr>
            <w:r w:rsidRPr="00A77FAC">
              <w:rPr>
                <w:sz w:val="22"/>
                <w:szCs w:val="24"/>
              </w:rPr>
              <w:t>КК4 - Способность выявлять основные тенденции в развитии национальной и мировой экономики, владеть навыками управления  бизнес-процессами. (6B04109)</w:t>
            </w:r>
          </w:p>
        </w:tc>
        <w:tc>
          <w:tcPr>
            <w:tcW w:w="0" w:type="auto"/>
          </w:tcPr>
          <w:p w:rsidR="00A77FAC" w:rsidRPr="00A77FAC" w:rsidRDefault="00A77FAC" w:rsidP="00A77FAC">
            <w:pPr>
              <w:pStyle w:val="a3"/>
              <w:ind w:left="68"/>
              <w:jc w:val="left"/>
              <w:rPr>
                <w:sz w:val="22"/>
                <w:szCs w:val="24"/>
              </w:rPr>
            </w:pPr>
            <w:r w:rsidRPr="00A77FAC">
              <w:rPr>
                <w:sz w:val="22"/>
                <w:szCs w:val="24"/>
              </w:rPr>
              <w:t>РО8 – Принимать организационно-управленческие в профессиональной деятельности и нести за них ответственность (6B04109)</w:t>
            </w:r>
          </w:p>
        </w:tc>
        <w:tc>
          <w:tcPr>
            <w:tcW w:w="1903" w:type="pct"/>
            <w:vMerge w:val="restart"/>
          </w:tcPr>
          <w:p w:rsidR="00A77FAC" w:rsidRPr="00A77FAC" w:rsidRDefault="00A77FAC" w:rsidP="00A77FAC">
            <w:pPr>
              <w:pStyle w:val="a3"/>
              <w:numPr>
                <w:ilvl w:val="0"/>
                <w:numId w:val="15"/>
              </w:numPr>
              <w:ind w:left="501" w:hanging="284"/>
              <w:jc w:val="left"/>
              <w:rPr>
                <w:sz w:val="22"/>
                <w:szCs w:val="24"/>
              </w:rPr>
            </w:pPr>
            <w:r w:rsidRPr="00A77FAC">
              <w:rPr>
                <w:sz w:val="22"/>
                <w:szCs w:val="24"/>
              </w:rPr>
              <w:t>способность самостоятельно приобретать и использовать новые знания и умения, а также применять методы инвестиционных расчетов и обосновывать финансовые решения;</w:t>
            </w:r>
          </w:p>
          <w:p w:rsidR="00A77FAC" w:rsidRPr="00A77FAC" w:rsidRDefault="00A77FAC" w:rsidP="00A77FAC">
            <w:pPr>
              <w:pStyle w:val="a3"/>
              <w:numPr>
                <w:ilvl w:val="0"/>
                <w:numId w:val="15"/>
              </w:numPr>
              <w:ind w:left="501" w:hanging="284"/>
              <w:jc w:val="left"/>
              <w:rPr>
                <w:sz w:val="22"/>
                <w:szCs w:val="24"/>
              </w:rPr>
            </w:pPr>
            <w:r w:rsidRPr="00A77FAC">
              <w:rPr>
                <w:sz w:val="22"/>
                <w:szCs w:val="24"/>
              </w:rPr>
              <w:t>способность обладать теоретическими знаниями и практическими навыками, соответствующими требованиям Управления проектами;</w:t>
            </w:r>
          </w:p>
          <w:p w:rsidR="00A77FAC" w:rsidRPr="00A77FAC" w:rsidRDefault="00A77FAC" w:rsidP="00A77FAC">
            <w:pPr>
              <w:pStyle w:val="a3"/>
              <w:numPr>
                <w:ilvl w:val="0"/>
                <w:numId w:val="15"/>
              </w:numPr>
              <w:ind w:left="501" w:hanging="284"/>
              <w:jc w:val="left"/>
              <w:rPr>
                <w:sz w:val="22"/>
                <w:szCs w:val="24"/>
              </w:rPr>
            </w:pPr>
            <w:r w:rsidRPr="00A77FAC">
              <w:rPr>
                <w:sz w:val="22"/>
                <w:szCs w:val="24"/>
              </w:rPr>
              <w:t>способность применять методы инвестиционных расчетов и обосновывать финансовые решения при управлении проектом;</w:t>
            </w:r>
          </w:p>
          <w:p w:rsidR="00A77FAC" w:rsidRPr="00A77FAC" w:rsidRDefault="00A77FAC" w:rsidP="00A77FAC">
            <w:pPr>
              <w:pStyle w:val="a3"/>
              <w:numPr>
                <w:ilvl w:val="0"/>
                <w:numId w:val="15"/>
              </w:numPr>
              <w:ind w:left="501" w:hanging="284"/>
              <w:jc w:val="left"/>
              <w:rPr>
                <w:sz w:val="22"/>
                <w:szCs w:val="24"/>
              </w:rPr>
            </w:pPr>
            <w:r w:rsidRPr="00A77FAC">
              <w:rPr>
                <w:sz w:val="22"/>
                <w:szCs w:val="24"/>
              </w:rPr>
              <w:t>способность осуществлять сбор информации из различных источников для составления технико-экономического обоснования и управления проекта;</w:t>
            </w:r>
          </w:p>
          <w:p w:rsidR="00A77FAC" w:rsidRPr="00A77FAC" w:rsidRDefault="00A77FAC" w:rsidP="00A77FAC">
            <w:pPr>
              <w:pStyle w:val="a3"/>
              <w:numPr>
                <w:ilvl w:val="0"/>
                <w:numId w:val="15"/>
              </w:numPr>
              <w:ind w:left="501" w:hanging="284"/>
              <w:jc w:val="left"/>
              <w:rPr>
                <w:sz w:val="22"/>
                <w:szCs w:val="24"/>
              </w:rPr>
            </w:pPr>
            <w:r w:rsidRPr="00A77FAC">
              <w:rPr>
                <w:sz w:val="22"/>
                <w:szCs w:val="24"/>
              </w:rPr>
              <w:t xml:space="preserve">способность к проведению: </w:t>
            </w:r>
          </w:p>
          <w:p w:rsidR="00A77FAC" w:rsidRPr="00A77FAC" w:rsidRDefault="00A77FAC" w:rsidP="00A77FAC">
            <w:pPr>
              <w:pStyle w:val="a3"/>
              <w:numPr>
                <w:ilvl w:val="0"/>
                <w:numId w:val="15"/>
              </w:numPr>
              <w:ind w:left="784" w:hanging="283"/>
              <w:jc w:val="left"/>
              <w:rPr>
                <w:sz w:val="22"/>
                <w:szCs w:val="24"/>
              </w:rPr>
            </w:pPr>
            <w:r w:rsidRPr="00A77FAC">
              <w:rPr>
                <w:sz w:val="22"/>
                <w:szCs w:val="24"/>
              </w:rPr>
              <w:t xml:space="preserve">расчетов эффективности инвестиционных проектов; </w:t>
            </w:r>
          </w:p>
          <w:p w:rsidR="00A77FAC" w:rsidRPr="00A77FAC" w:rsidRDefault="00A77FAC" w:rsidP="00A77FAC">
            <w:pPr>
              <w:pStyle w:val="a3"/>
              <w:numPr>
                <w:ilvl w:val="0"/>
                <w:numId w:val="15"/>
              </w:numPr>
              <w:ind w:left="784" w:hanging="283"/>
              <w:jc w:val="left"/>
              <w:rPr>
                <w:sz w:val="22"/>
                <w:szCs w:val="24"/>
              </w:rPr>
            </w:pPr>
            <w:r w:rsidRPr="00A77FAC">
              <w:rPr>
                <w:sz w:val="22"/>
                <w:szCs w:val="24"/>
              </w:rPr>
              <w:t xml:space="preserve">анализа риска инвестиционных проектов; </w:t>
            </w:r>
          </w:p>
          <w:p w:rsidR="00A77FAC" w:rsidRPr="00A77FAC" w:rsidRDefault="00A77FAC" w:rsidP="00A77FAC">
            <w:pPr>
              <w:pStyle w:val="a3"/>
              <w:numPr>
                <w:ilvl w:val="0"/>
                <w:numId w:val="15"/>
              </w:numPr>
              <w:ind w:left="784" w:hanging="283"/>
              <w:jc w:val="left"/>
              <w:rPr>
                <w:sz w:val="22"/>
                <w:szCs w:val="24"/>
              </w:rPr>
            </w:pPr>
            <w:r w:rsidRPr="00A77FAC">
              <w:rPr>
                <w:sz w:val="22"/>
                <w:szCs w:val="24"/>
              </w:rPr>
              <w:t xml:space="preserve">расчета потребности проекта в финансировании; </w:t>
            </w:r>
          </w:p>
          <w:p w:rsidR="00A77FAC" w:rsidRPr="00A77FAC" w:rsidRDefault="00A77FAC" w:rsidP="00A77FAC">
            <w:pPr>
              <w:pStyle w:val="a3"/>
              <w:numPr>
                <w:ilvl w:val="0"/>
                <w:numId w:val="15"/>
              </w:numPr>
              <w:ind w:left="784" w:hanging="283"/>
              <w:jc w:val="left"/>
              <w:rPr>
                <w:sz w:val="22"/>
                <w:szCs w:val="24"/>
              </w:rPr>
            </w:pPr>
            <w:r w:rsidRPr="00A77FAC">
              <w:rPr>
                <w:sz w:val="22"/>
                <w:szCs w:val="24"/>
              </w:rPr>
              <w:t xml:space="preserve">формирования бюджета проекта; </w:t>
            </w:r>
          </w:p>
          <w:p w:rsidR="00A77FAC" w:rsidRPr="00A77FAC" w:rsidRDefault="00A77FAC" w:rsidP="00A77FAC">
            <w:pPr>
              <w:pStyle w:val="a3"/>
              <w:numPr>
                <w:ilvl w:val="0"/>
                <w:numId w:val="15"/>
              </w:numPr>
              <w:ind w:left="784" w:hanging="283"/>
              <w:jc w:val="left"/>
              <w:rPr>
                <w:sz w:val="22"/>
                <w:szCs w:val="24"/>
              </w:rPr>
            </w:pPr>
            <w:r w:rsidRPr="00A77FAC">
              <w:rPr>
                <w:sz w:val="22"/>
                <w:szCs w:val="24"/>
              </w:rPr>
              <w:t>мониторинга реализации инвестиционного проекта.</w:t>
            </w:r>
          </w:p>
        </w:tc>
      </w:tr>
      <w:tr w:rsidR="00A77FAC" w:rsidRPr="00A77FAC" w:rsidTr="00452160">
        <w:tc>
          <w:tcPr>
            <w:tcW w:w="1106" w:type="pct"/>
          </w:tcPr>
          <w:p w:rsidR="00A77FAC" w:rsidRPr="00A77FAC" w:rsidRDefault="00A77FAC" w:rsidP="00A77FAC">
            <w:pPr>
              <w:pStyle w:val="a3"/>
              <w:ind w:left="142"/>
              <w:jc w:val="left"/>
              <w:rPr>
                <w:sz w:val="22"/>
                <w:szCs w:val="24"/>
              </w:rPr>
            </w:pPr>
            <w:r w:rsidRPr="00A77FAC">
              <w:rPr>
                <w:sz w:val="22"/>
                <w:szCs w:val="24"/>
              </w:rPr>
              <w:t>КК4 - Способность выявлять основные тенденции в развитии национальной и мировой экономики, владеть навыками управления бизнес-процессами на предприятии (6B04101, 6B04106)</w:t>
            </w:r>
          </w:p>
        </w:tc>
        <w:tc>
          <w:tcPr>
            <w:tcW w:w="0" w:type="auto"/>
          </w:tcPr>
          <w:p w:rsidR="00A77FAC" w:rsidRPr="00A77FAC" w:rsidRDefault="00A77FAC" w:rsidP="00A77FAC">
            <w:pPr>
              <w:pStyle w:val="a3"/>
              <w:ind w:left="68"/>
              <w:jc w:val="left"/>
              <w:rPr>
                <w:sz w:val="22"/>
                <w:szCs w:val="24"/>
              </w:rPr>
            </w:pPr>
            <w:r w:rsidRPr="00A77FAC">
              <w:rPr>
                <w:sz w:val="22"/>
                <w:szCs w:val="24"/>
              </w:rPr>
              <w:t>РО8 – Принимать организационно-управленческие решения в профессиональной деятельности и нести за них ответственность (6B04101, 6B04106)</w:t>
            </w:r>
          </w:p>
        </w:tc>
        <w:tc>
          <w:tcPr>
            <w:tcW w:w="1903" w:type="pct"/>
            <w:vMerge/>
          </w:tcPr>
          <w:p w:rsidR="00A77FAC" w:rsidRPr="00A77FAC" w:rsidRDefault="00A77FAC" w:rsidP="0001781D">
            <w:pPr>
              <w:pStyle w:val="a3"/>
              <w:rPr>
                <w:sz w:val="22"/>
                <w:szCs w:val="24"/>
              </w:rPr>
            </w:pPr>
          </w:p>
        </w:tc>
      </w:tr>
      <w:tr w:rsidR="00A77FAC" w:rsidRPr="00A77FAC" w:rsidTr="00452160">
        <w:tc>
          <w:tcPr>
            <w:tcW w:w="1106" w:type="pct"/>
          </w:tcPr>
          <w:p w:rsidR="00A77FAC" w:rsidRPr="00A77FAC" w:rsidRDefault="00A77FAC" w:rsidP="00A77FAC">
            <w:pPr>
              <w:pStyle w:val="a3"/>
              <w:ind w:left="142"/>
              <w:jc w:val="left"/>
              <w:rPr>
                <w:sz w:val="22"/>
                <w:szCs w:val="24"/>
              </w:rPr>
            </w:pPr>
            <w:r w:rsidRPr="00A77FAC">
              <w:rPr>
                <w:sz w:val="22"/>
                <w:szCs w:val="24"/>
              </w:rPr>
              <w:t>КК6 - Способность находить организационно-управленческие решения в профессиональной деятельности и готовности нести за них ответственность (6B04102)</w:t>
            </w:r>
          </w:p>
        </w:tc>
        <w:tc>
          <w:tcPr>
            <w:tcW w:w="0" w:type="auto"/>
          </w:tcPr>
          <w:p w:rsidR="00A77FAC" w:rsidRPr="00A77FAC" w:rsidRDefault="00A77FAC" w:rsidP="00A77FAC">
            <w:pPr>
              <w:pStyle w:val="a3"/>
              <w:ind w:left="68"/>
              <w:jc w:val="left"/>
              <w:rPr>
                <w:sz w:val="22"/>
                <w:szCs w:val="24"/>
              </w:rPr>
            </w:pPr>
            <w:r w:rsidRPr="00A77FAC">
              <w:rPr>
                <w:sz w:val="22"/>
                <w:szCs w:val="24"/>
              </w:rPr>
              <w:t>РО11 – Владеть навыками принятия решений экономического и организационного характера в условиях неопределенности и риска и организовать деятельность малой группы, созданной для реализации конкретного экономического проекта (6B04102)</w:t>
            </w:r>
          </w:p>
        </w:tc>
        <w:tc>
          <w:tcPr>
            <w:tcW w:w="1903" w:type="pct"/>
            <w:vMerge/>
          </w:tcPr>
          <w:p w:rsidR="00A77FAC" w:rsidRPr="00A77FAC" w:rsidRDefault="00A77FAC" w:rsidP="0001781D">
            <w:pPr>
              <w:pStyle w:val="a3"/>
              <w:rPr>
                <w:sz w:val="22"/>
                <w:szCs w:val="24"/>
              </w:rPr>
            </w:pPr>
          </w:p>
        </w:tc>
      </w:tr>
    </w:tbl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/>
        <w:jc w:val="center"/>
      </w:pPr>
      <w:r>
        <w:rPr>
          <w:b/>
        </w:rPr>
        <w:t>1.4.1 Основные образовательные технологии</w:t>
      </w:r>
    </w:p>
    <w:p w:rsidR="00936CA8" w:rsidRDefault="00936CA8" w:rsidP="00383B32">
      <w:pPr>
        <w:pStyle w:val="a3"/>
        <w:ind w:right="-142"/>
      </w:pPr>
    </w:p>
    <w:p w:rsidR="00135F83" w:rsidRDefault="00135F83" w:rsidP="00383B32">
      <w:pPr>
        <w:pStyle w:val="a3"/>
        <w:ind w:right="-142"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135F83" w:rsidRDefault="00135F83" w:rsidP="00383B32">
      <w:pPr>
        <w:pStyle w:val="a3"/>
        <w:numPr>
          <w:ilvl w:val="0"/>
          <w:numId w:val="5"/>
        </w:numPr>
        <w:tabs>
          <w:tab w:val="left" w:pos="851"/>
        </w:tabs>
        <w:ind w:left="0" w:right="-142" w:firstLine="567"/>
      </w:pPr>
      <w:r>
        <w:t>лекционно-семинарская система;</w:t>
      </w:r>
    </w:p>
    <w:p w:rsidR="002E03E3" w:rsidRDefault="002E03E3" w:rsidP="002E03E3">
      <w:pPr>
        <w:pStyle w:val="a3"/>
        <w:numPr>
          <w:ilvl w:val="0"/>
          <w:numId w:val="5"/>
        </w:numPr>
        <w:tabs>
          <w:tab w:val="left" w:pos="851"/>
        </w:tabs>
        <w:ind w:left="0" w:right="-142" w:firstLine="567"/>
      </w:pPr>
      <w:r>
        <w:t>информационно-коммуникационные технологии;</w:t>
      </w:r>
    </w:p>
    <w:p w:rsidR="00135F83" w:rsidRDefault="00135F83" w:rsidP="00383B32">
      <w:pPr>
        <w:pStyle w:val="a3"/>
        <w:numPr>
          <w:ilvl w:val="0"/>
          <w:numId w:val="5"/>
        </w:numPr>
        <w:tabs>
          <w:tab w:val="left" w:pos="851"/>
        </w:tabs>
        <w:ind w:left="0" w:right="-142" w:firstLine="567"/>
      </w:pPr>
      <w:r>
        <w:t>обучение в сотрудничестве (командная, групповая работа</w:t>
      </w:r>
      <w:r w:rsidR="002E03E3">
        <w:t>, геймификация</w:t>
      </w:r>
      <w:r>
        <w:t>);</w:t>
      </w:r>
    </w:p>
    <w:p w:rsidR="00936CA8" w:rsidRDefault="00135F83" w:rsidP="00383B32">
      <w:pPr>
        <w:pStyle w:val="a3"/>
        <w:numPr>
          <w:ilvl w:val="0"/>
          <w:numId w:val="5"/>
        </w:numPr>
        <w:tabs>
          <w:tab w:val="left" w:pos="851"/>
        </w:tabs>
        <w:ind w:left="0" w:right="-142" w:firstLine="567"/>
      </w:pPr>
      <w:r>
        <w:t xml:space="preserve">исследовательские методы </w:t>
      </w:r>
      <w:r w:rsidR="001D3A86">
        <w:t xml:space="preserve">в обучении, направленные на развитие </w:t>
      </w:r>
      <w:r w:rsidR="002E03E3">
        <w:t>научно-исследовательских навыков обучающихся.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/>
        <w:jc w:val="center"/>
      </w:pPr>
      <w:r>
        <w:rPr>
          <w:b/>
        </w:rPr>
        <w:lastRenderedPageBreak/>
        <w:t>1.4.2 Адаптивные образовательные технологии (инклюзивное обучение)</w:t>
      </w:r>
    </w:p>
    <w:p w:rsidR="00936CA8" w:rsidRDefault="00936CA8">
      <w:pPr>
        <w:pStyle w:val="a3"/>
      </w:pPr>
    </w:p>
    <w:p w:rsidR="00135F83" w:rsidRDefault="00135F83" w:rsidP="00383B32">
      <w:pPr>
        <w:pStyle w:val="a3"/>
        <w:ind w:right="-142" w:firstLine="567"/>
      </w:pPr>
      <w:r>
        <w:t>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</w:t>
      </w:r>
    </w:p>
    <w:p w:rsidR="00135F83" w:rsidRDefault="00135F83" w:rsidP="00383B32">
      <w:pPr>
        <w:pStyle w:val="a3"/>
        <w:numPr>
          <w:ilvl w:val="0"/>
          <w:numId w:val="4"/>
        </w:numPr>
        <w:tabs>
          <w:tab w:val="left" w:pos="851"/>
        </w:tabs>
        <w:ind w:left="0" w:right="-142" w:firstLine="567"/>
      </w:pPr>
      <w:r>
        <w:t>дистанционные образовательные;</w:t>
      </w:r>
    </w:p>
    <w:p w:rsidR="00135F83" w:rsidRDefault="00135F83" w:rsidP="00383B32">
      <w:pPr>
        <w:pStyle w:val="a3"/>
        <w:numPr>
          <w:ilvl w:val="0"/>
          <w:numId w:val="4"/>
        </w:numPr>
        <w:tabs>
          <w:tab w:val="left" w:pos="851"/>
        </w:tabs>
        <w:ind w:left="0" w:right="-142" w:firstLine="567"/>
      </w:pPr>
      <w:r>
        <w:t>предметно-ориентированные (процесс целеполагания, т.е. цели формируются через их результаты, выраженные в действиях обучающихся);</w:t>
      </w:r>
    </w:p>
    <w:p w:rsidR="00135F83" w:rsidRDefault="00135F83" w:rsidP="00383B32">
      <w:pPr>
        <w:pStyle w:val="a3"/>
        <w:numPr>
          <w:ilvl w:val="0"/>
          <w:numId w:val="4"/>
        </w:numPr>
        <w:tabs>
          <w:tab w:val="left" w:pos="851"/>
        </w:tabs>
        <w:ind w:left="0" w:right="-142" w:firstLine="567"/>
      </w:pPr>
      <w:r>
        <w:t>проведение дополнительных индивидуальных консультаций и занятий с обучающимися, организованные для оказания помощи в освоении учебного материала;</w:t>
      </w:r>
    </w:p>
    <w:p w:rsidR="00135F83" w:rsidRDefault="00135F83" w:rsidP="00383B32">
      <w:pPr>
        <w:pStyle w:val="a3"/>
        <w:numPr>
          <w:ilvl w:val="0"/>
          <w:numId w:val="4"/>
        </w:numPr>
        <w:tabs>
          <w:tab w:val="left" w:pos="851"/>
        </w:tabs>
        <w:ind w:left="0" w:right="-142" w:firstLine="567"/>
      </w:pPr>
      <w:r>
        <w:t>разноуровневое обучение;</w:t>
      </w:r>
    </w:p>
    <w:p w:rsidR="00135F83" w:rsidRDefault="00135F83" w:rsidP="00383B32">
      <w:pPr>
        <w:pStyle w:val="a3"/>
        <w:numPr>
          <w:ilvl w:val="0"/>
          <w:numId w:val="4"/>
        </w:numPr>
        <w:tabs>
          <w:tab w:val="left" w:pos="851"/>
        </w:tabs>
        <w:ind w:left="0" w:right="-142" w:firstLine="567"/>
      </w:pPr>
      <w:r>
        <w:t>проектные методы обучения;</w:t>
      </w:r>
    </w:p>
    <w:p w:rsidR="00936CA8" w:rsidRDefault="00135F83" w:rsidP="00383B32">
      <w:pPr>
        <w:pStyle w:val="a3"/>
        <w:numPr>
          <w:ilvl w:val="0"/>
          <w:numId w:val="4"/>
        </w:numPr>
        <w:tabs>
          <w:tab w:val="left" w:pos="851"/>
        </w:tabs>
        <w:ind w:left="0" w:right="-142" w:firstLine="567"/>
      </w:pPr>
      <w:r>
        <w:t>здоровьесеберегающие технологии обучения.</w:t>
      </w:r>
    </w:p>
    <w:p w:rsidR="00936CA8" w:rsidRDefault="00936CA8" w:rsidP="00383B32">
      <w:pPr>
        <w:pStyle w:val="a3"/>
        <w:ind w:right="-142"/>
      </w:pPr>
    </w:p>
    <w:p w:rsidR="0001781D" w:rsidRDefault="0001781D" w:rsidP="0001781D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</w:rPr>
      </w:pPr>
      <w:r w:rsidRPr="0001781D">
        <w:rPr>
          <w:rFonts w:ascii="Times New Roman" w:hAnsi="Times New Roman" w:cs="Times New Roman"/>
          <w:b/>
          <w:sz w:val="24"/>
        </w:rPr>
        <w:t>1.4.3 Инновационные образовательные технологии</w:t>
      </w:r>
    </w:p>
    <w:p w:rsidR="0001781D" w:rsidRPr="0001781D" w:rsidRDefault="0001781D" w:rsidP="0001781D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</w:rPr>
      </w:pPr>
    </w:p>
    <w:p w:rsidR="0001781D" w:rsidRPr="006F36C6" w:rsidRDefault="0001781D" w:rsidP="0001781D">
      <w:pPr>
        <w:pStyle w:val="a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36C6">
        <w:rPr>
          <w:rFonts w:ascii="Times New Roman" w:hAnsi="Times New Roman" w:cs="Times New Roman"/>
          <w:sz w:val="24"/>
          <w:szCs w:val="24"/>
        </w:rP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01781D" w:rsidRPr="006F36C6" w:rsidRDefault="0001781D" w:rsidP="0001781D">
      <w:pPr>
        <w:pStyle w:val="a8"/>
        <w:numPr>
          <w:ilvl w:val="0"/>
          <w:numId w:val="16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36C6">
        <w:rPr>
          <w:rFonts w:ascii="Times New Roman" w:hAnsi="Times New Roman" w:cs="Times New Roman"/>
          <w:sz w:val="24"/>
          <w:szCs w:val="24"/>
        </w:rPr>
        <w:t>личностно-ориентированные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</w:t>
      </w:r>
    </w:p>
    <w:p w:rsidR="0001781D" w:rsidRPr="006F36C6" w:rsidRDefault="0001781D" w:rsidP="0001781D">
      <w:pPr>
        <w:pStyle w:val="a8"/>
        <w:numPr>
          <w:ilvl w:val="0"/>
          <w:numId w:val="16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36C6">
        <w:rPr>
          <w:rFonts w:ascii="Times New Roman" w:hAnsi="Times New Roman" w:cs="Times New Roman"/>
          <w:sz w:val="24"/>
          <w:szCs w:val="24"/>
        </w:rPr>
        <w:t>информационно-коммуникационные технологии (ИКТ);</w:t>
      </w:r>
    </w:p>
    <w:p w:rsidR="0001781D" w:rsidRPr="006F36C6" w:rsidRDefault="0001781D" w:rsidP="0001781D">
      <w:pPr>
        <w:pStyle w:val="a8"/>
        <w:numPr>
          <w:ilvl w:val="0"/>
          <w:numId w:val="16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36C6">
        <w:rPr>
          <w:rFonts w:ascii="Times New Roman" w:hAnsi="Times New Roman" w:cs="Times New Roman"/>
          <w:sz w:val="24"/>
          <w:szCs w:val="24"/>
        </w:rPr>
        <w:t>проектная и исследовательская деятельность;</w:t>
      </w:r>
    </w:p>
    <w:p w:rsidR="0001781D" w:rsidRPr="006F36C6" w:rsidRDefault="0001781D" w:rsidP="0001781D">
      <w:pPr>
        <w:pStyle w:val="a8"/>
        <w:numPr>
          <w:ilvl w:val="0"/>
          <w:numId w:val="16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36C6">
        <w:rPr>
          <w:rFonts w:ascii="Times New Roman" w:hAnsi="Times New Roman" w:cs="Times New Roman"/>
          <w:sz w:val="24"/>
          <w:szCs w:val="24"/>
        </w:rPr>
        <w:t>игровые технологии.</w:t>
      </w:r>
    </w:p>
    <w:p w:rsidR="00936CA8" w:rsidRDefault="00936CA8">
      <w:pPr>
        <w:pStyle w:val="a3"/>
      </w:pPr>
    </w:p>
    <w:p w:rsidR="00936CA8" w:rsidRDefault="004D6E32">
      <w:pPr>
        <w:pStyle w:val="a3"/>
        <w:jc w:val="center"/>
      </w:pPr>
      <w:r>
        <w:rPr>
          <w:b/>
        </w:rPr>
        <w:t>1.5 Пререквизиты</w:t>
      </w:r>
    </w:p>
    <w:p w:rsidR="00936CA8" w:rsidRDefault="00936CA8">
      <w:pPr>
        <w:pStyle w:val="a3"/>
      </w:pPr>
    </w:p>
    <w:p w:rsidR="00936CA8" w:rsidRDefault="003A1D18" w:rsidP="00135F83">
      <w:pPr>
        <w:pStyle w:val="a3"/>
        <w:numPr>
          <w:ilvl w:val="0"/>
          <w:numId w:val="3"/>
        </w:numPr>
        <w:tabs>
          <w:tab w:val="left" w:pos="851"/>
        </w:tabs>
        <w:ind w:hanging="720"/>
      </w:pPr>
      <w:r>
        <w:t>Экономика предприятия (</w:t>
      </w:r>
      <w:r>
        <w:rPr>
          <w:lang w:val="en-US"/>
        </w:rPr>
        <w:t>6B04101)</w:t>
      </w:r>
    </w:p>
    <w:p w:rsidR="00A77FAC" w:rsidRDefault="00A77FAC" w:rsidP="00135F83">
      <w:pPr>
        <w:pStyle w:val="a3"/>
        <w:numPr>
          <w:ilvl w:val="0"/>
          <w:numId w:val="3"/>
        </w:numPr>
        <w:tabs>
          <w:tab w:val="left" w:pos="851"/>
        </w:tabs>
        <w:ind w:hanging="720"/>
      </w:pPr>
      <w:r>
        <w:t>Основы менеджмента (</w:t>
      </w:r>
      <w:r>
        <w:rPr>
          <w:lang w:val="en-US"/>
        </w:rPr>
        <w:t>6B0410</w:t>
      </w:r>
      <w:r>
        <w:t>2</w:t>
      </w:r>
      <w:r>
        <w:rPr>
          <w:lang w:val="en-US"/>
        </w:rPr>
        <w:t>)</w:t>
      </w:r>
    </w:p>
    <w:p w:rsidR="00936CA8" w:rsidRDefault="00936CA8">
      <w:pPr>
        <w:pStyle w:val="a3"/>
      </w:pPr>
    </w:p>
    <w:p w:rsidR="00936CA8" w:rsidRDefault="004D6E32">
      <w:pPr>
        <w:pStyle w:val="a3"/>
        <w:jc w:val="center"/>
      </w:pPr>
      <w:r>
        <w:rPr>
          <w:b/>
        </w:rPr>
        <w:t>1.6 Постреквизиты</w:t>
      </w:r>
    </w:p>
    <w:p w:rsidR="00936CA8" w:rsidRDefault="00936CA8">
      <w:pPr>
        <w:pStyle w:val="a3"/>
      </w:pPr>
    </w:p>
    <w:p w:rsidR="00936CA8" w:rsidRDefault="00936CA8">
      <w:pPr>
        <w:pStyle w:val="a3"/>
        <w:ind w:firstLine="567"/>
      </w:pPr>
    </w:p>
    <w:p w:rsidR="00936CA8" w:rsidRDefault="00936CA8">
      <w:pPr>
        <w:pStyle w:val="a3"/>
      </w:pPr>
    </w:p>
    <w:p w:rsidR="00936CA8" w:rsidRDefault="004D6E32">
      <w:pPr>
        <w:pStyle w:val="a3"/>
        <w:jc w:val="center"/>
      </w:pPr>
      <w:r>
        <w:rPr>
          <w:b/>
        </w:rPr>
        <w:t>1.7 Трудоемкость дисциплины</w:t>
      </w:r>
    </w:p>
    <w:p w:rsidR="00936CA8" w:rsidRDefault="00936CA8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882"/>
        <w:gridCol w:w="2949"/>
      </w:tblGrid>
      <w:tr w:rsidR="00936CA8">
        <w:trPr>
          <w:tblHeader/>
        </w:trPr>
        <w:tc>
          <w:tcPr>
            <w:tcW w:w="3500" w:type="pct"/>
          </w:tcPr>
          <w:p w:rsidR="00936CA8" w:rsidRDefault="004D6E32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936CA8" w:rsidRDefault="004D6E32">
            <w:pPr>
              <w:pStyle w:val="a3"/>
              <w:jc w:val="center"/>
            </w:pPr>
            <w:r>
              <w:t>часы</w:t>
            </w:r>
          </w:p>
        </w:tc>
      </w:tr>
      <w:tr w:rsidR="00936CA8">
        <w:tc>
          <w:tcPr>
            <w:tcW w:w="0" w:type="auto"/>
          </w:tcPr>
          <w:p w:rsidR="00936CA8" w:rsidRDefault="004D6E32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15</w:t>
            </w:r>
          </w:p>
        </w:tc>
      </w:tr>
      <w:tr w:rsidR="00936CA8">
        <w:tc>
          <w:tcPr>
            <w:tcW w:w="0" w:type="auto"/>
          </w:tcPr>
          <w:p w:rsidR="00936CA8" w:rsidRDefault="004D6E32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30</w:t>
            </w:r>
          </w:p>
        </w:tc>
      </w:tr>
      <w:tr w:rsidR="00936CA8">
        <w:tc>
          <w:tcPr>
            <w:tcW w:w="0" w:type="auto"/>
          </w:tcPr>
          <w:p w:rsidR="00936CA8" w:rsidRDefault="004D6E32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30</w:t>
            </w:r>
          </w:p>
        </w:tc>
      </w:tr>
      <w:tr w:rsidR="00936CA8">
        <w:tc>
          <w:tcPr>
            <w:tcW w:w="0" w:type="auto"/>
          </w:tcPr>
          <w:p w:rsidR="00936CA8" w:rsidRDefault="004D6E32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75</w:t>
            </w:r>
          </w:p>
        </w:tc>
      </w:tr>
      <w:tr w:rsidR="00936CA8">
        <w:tc>
          <w:tcPr>
            <w:tcW w:w="0" w:type="auto"/>
          </w:tcPr>
          <w:p w:rsidR="00936CA8" w:rsidRDefault="004D6E32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экзамен</w:t>
            </w:r>
          </w:p>
        </w:tc>
      </w:tr>
    </w:tbl>
    <w:p w:rsidR="00936CA8" w:rsidRDefault="00936CA8">
      <w:pPr>
        <w:pStyle w:val="a3"/>
      </w:pPr>
    </w:p>
    <w:p w:rsidR="00936CA8" w:rsidRDefault="004D6E32">
      <w:pPr>
        <w:pStyle w:val="a3"/>
        <w:jc w:val="center"/>
      </w:pPr>
      <w:r>
        <w:rPr>
          <w:b/>
        </w:rPr>
        <w:t>2 СОДЕРЖАНИЕ ДИСЦИПЛИНЫ</w:t>
      </w:r>
    </w:p>
    <w:p w:rsidR="00936CA8" w:rsidRDefault="00936CA8">
      <w:pPr>
        <w:pStyle w:val="a3"/>
      </w:pPr>
    </w:p>
    <w:p w:rsidR="00936CA8" w:rsidRDefault="004D6E32">
      <w:pPr>
        <w:pStyle w:val="a3"/>
        <w:jc w:val="center"/>
      </w:pPr>
      <w:r>
        <w:rPr>
          <w:b/>
        </w:rPr>
        <w:t>2.1 Тематический план</w:t>
      </w:r>
    </w:p>
    <w:tbl>
      <w:tblPr>
        <w:tblW w:w="5048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Layout w:type="fixed"/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386"/>
        <w:gridCol w:w="1689"/>
        <w:gridCol w:w="1560"/>
      </w:tblGrid>
      <w:tr w:rsidR="00265BCF" w:rsidTr="003A65EE">
        <w:trPr>
          <w:tblHeader/>
        </w:trPr>
        <w:tc>
          <w:tcPr>
            <w:tcW w:w="146" w:type="pct"/>
          </w:tcPr>
          <w:p w:rsidR="00265BCF" w:rsidRDefault="00265BCF" w:rsidP="00265BCF">
            <w:pPr>
              <w:pStyle w:val="a3"/>
              <w:jc w:val="center"/>
            </w:pPr>
            <w:r>
              <w:lastRenderedPageBreak/>
              <w:t>№</w:t>
            </w:r>
          </w:p>
        </w:tc>
        <w:tc>
          <w:tcPr>
            <w:tcW w:w="3217" w:type="pct"/>
          </w:tcPr>
          <w:p w:rsidR="00265BCF" w:rsidRDefault="00265BCF" w:rsidP="00265BCF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51" w:type="pct"/>
          </w:tcPr>
          <w:p w:rsidR="00265BCF" w:rsidRDefault="00265BCF" w:rsidP="00265BCF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786" w:type="pct"/>
          </w:tcPr>
          <w:p w:rsidR="00265BCF" w:rsidRDefault="00265BCF" w:rsidP="00265BCF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265BCF" w:rsidTr="003A65EE">
        <w:tc>
          <w:tcPr>
            <w:tcW w:w="5000" w:type="pct"/>
            <w:gridSpan w:val="4"/>
          </w:tcPr>
          <w:p w:rsidR="00265BCF" w:rsidRDefault="00265BCF" w:rsidP="00265BCF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265BCF" w:rsidTr="003A65EE">
        <w:tc>
          <w:tcPr>
            <w:tcW w:w="146" w:type="pct"/>
          </w:tcPr>
          <w:p w:rsidR="00265BCF" w:rsidRDefault="00265BCF" w:rsidP="00265BCF">
            <w:pPr>
              <w:pStyle w:val="a3"/>
              <w:jc w:val="center"/>
            </w:pPr>
            <w:r>
              <w:t>1</w:t>
            </w:r>
          </w:p>
        </w:tc>
        <w:tc>
          <w:tcPr>
            <w:tcW w:w="3217" w:type="pct"/>
          </w:tcPr>
          <w:p w:rsidR="00265BCF" w:rsidRDefault="00265BCF" w:rsidP="0001781D">
            <w:pPr>
              <w:pStyle w:val="a3"/>
            </w:pPr>
            <w:r w:rsidRPr="00BB4415">
              <w:rPr>
                <w:b/>
              </w:rPr>
              <w:t>Тема 1.</w:t>
            </w:r>
            <w:r>
              <w:t xml:space="preserve"> </w:t>
            </w:r>
            <w:r w:rsidR="0001781D">
              <w:rPr>
                <w:b/>
              </w:rPr>
              <w:t>Исторические аспекты управления проектом</w:t>
            </w:r>
            <w:r w:rsidR="00376A81" w:rsidRPr="00376A81">
              <w:rPr>
                <w:b/>
              </w:rPr>
              <w:t>.</w:t>
            </w:r>
            <w:r w:rsidR="00376A81">
              <w:rPr>
                <w:b/>
              </w:rPr>
              <w:t xml:space="preserve"> </w:t>
            </w:r>
            <w:r w:rsidR="0001781D">
              <w:t>Семь чудес света в контексте проектной деятельности. История развития проектного менеджмента в мире и в Казахстане. Стандарты управления проектами.</w:t>
            </w:r>
          </w:p>
        </w:tc>
        <w:tc>
          <w:tcPr>
            <w:tcW w:w="851" w:type="pct"/>
          </w:tcPr>
          <w:p w:rsidR="00265BCF" w:rsidRDefault="00265BCF" w:rsidP="00265BCF">
            <w:pPr>
              <w:pStyle w:val="a3"/>
              <w:jc w:val="center"/>
            </w:pPr>
            <w:r>
              <w:t>1</w:t>
            </w:r>
          </w:p>
        </w:tc>
        <w:tc>
          <w:tcPr>
            <w:tcW w:w="786" w:type="pct"/>
          </w:tcPr>
          <w:p w:rsidR="00265BCF" w:rsidRDefault="003A65EE" w:rsidP="00265BCF">
            <w:pPr>
              <w:pStyle w:val="a3"/>
              <w:jc w:val="center"/>
            </w:pPr>
            <w:r>
              <w:rPr>
                <w:sz w:val="22"/>
              </w:rPr>
              <w:t>8,9,11,13,18,19</w:t>
            </w:r>
          </w:p>
        </w:tc>
      </w:tr>
      <w:tr w:rsidR="00265BCF" w:rsidTr="003A65EE">
        <w:tc>
          <w:tcPr>
            <w:tcW w:w="146" w:type="pct"/>
          </w:tcPr>
          <w:p w:rsidR="00265BCF" w:rsidRDefault="00265BC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3217" w:type="pct"/>
          </w:tcPr>
          <w:p w:rsidR="00265BCF" w:rsidRPr="00376A81" w:rsidRDefault="00265BCF" w:rsidP="0001781D">
            <w:pPr>
              <w:pStyle w:val="a3"/>
            </w:pPr>
            <w:r w:rsidRPr="00BB4415">
              <w:rPr>
                <w:b/>
              </w:rPr>
              <w:t>Тема 2.</w:t>
            </w:r>
            <w:r>
              <w:t xml:space="preserve"> </w:t>
            </w:r>
            <w:r w:rsidR="0001781D" w:rsidRPr="0001781D">
              <w:rPr>
                <w:b/>
              </w:rPr>
              <w:t>Основные понятия и определения в управлении проектами</w:t>
            </w:r>
            <w:r w:rsidR="00376A81" w:rsidRPr="00376A81">
              <w:rPr>
                <w:b/>
              </w:rPr>
              <w:t>.</w:t>
            </w:r>
            <w:r w:rsidR="00376A81">
              <w:t xml:space="preserve"> </w:t>
            </w:r>
            <w:r w:rsidR="0001781D">
              <w:t>Основные понятия управления проектами. Характеристики и примеры проектов. Субъект и объект управления в проектном менеджменте</w:t>
            </w:r>
          </w:p>
        </w:tc>
        <w:tc>
          <w:tcPr>
            <w:tcW w:w="851" w:type="pct"/>
          </w:tcPr>
          <w:p w:rsidR="00265BCF" w:rsidRDefault="000E261F" w:rsidP="00265BCF">
            <w:pPr>
              <w:pStyle w:val="a3"/>
              <w:jc w:val="center"/>
            </w:pPr>
            <w:r>
              <w:t>1</w:t>
            </w:r>
          </w:p>
        </w:tc>
        <w:tc>
          <w:tcPr>
            <w:tcW w:w="786" w:type="pct"/>
          </w:tcPr>
          <w:p w:rsidR="00265BCF" w:rsidRDefault="003A65EE" w:rsidP="00265BCF">
            <w:pPr>
              <w:pStyle w:val="a3"/>
              <w:jc w:val="center"/>
            </w:pPr>
            <w:r>
              <w:rPr>
                <w:sz w:val="22"/>
              </w:rPr>
              <w:t>3,4,8,9,11,13,18,19</w:t>
            </w:r>
          </w:p>
        </w:tc>
      </w:tr>
      <w:tr w:rsidR="00265BCF" w:rsidTr="003A65EE">
        <w:tc>
          <w:tcPr>
            <w:tcW w:w="146" w:type="pct"/>
          </w:tcPr>
          <w:p w:rsidR="00265BCF" w:rsidRDefault="00265BCF" w:rsidP="00265BCF">
            <w:pPr>
              <w:pStyle w:val="a3"/>
              <w:jc w:val="center"/>
            </w:pPr>
            <w:r>
              <w:t>3</w:t>
            </w:r>
          </w:p>
        </w:tc>
        <w:tc>
          <w:tcPr>
            <w:tcW w:w="3217" w:type="pct"/>
          </w:tcPr>
          <w:p w:rsidR="00265BCF" w:rsidRDefault="00265BCF" w:rsidP="0001781D">
            <w:pPr>
              <w:pStyle w:val="a3"/>
            </w:pPr>
            <w:r w:rsidRPr="00BB4415">
              <w:rPr>
                <w:b/>
              </w:rPr>
              <w:t>Тема 3.</w:t>
            </w:r>
            <w:r>
              <w:t xml:space="preserve"> </w:t>
            </w:r>
            <w:r w:rsidR="0001781D" w:rsidRPr="0001781D">
              <w:rPr>
                <w:b/>
              </w:rPr>
              <w:t>Организация. Виды организационных структур. Сбалансированная система показателей</w:t>
            </w:r>
            <w:r w:rsidR="0001781D">
              <w:rPr>
                <w:b/>
              </w:rPr>
              <w:t xml:space="preserve">. </w:t>
            </w:r>
            <w:r w:rsidR="0001781D">
              <w:t>Понятие организации, её свойства и переменные внутренней среды. Концепция жизненного цикла организации и типы организационных структур. Сбалансированная система показателей Д. Нортона и Р. Каплан.</w:t>
            </w:r>
          </w:p>
        </w:tc>
        <w:tc>
          <w:tcPr>
            <w:tcW w:w="851" w:type="pct"/>
          </w:tcPr>
          <w:p w:rsidR="00265BCF" w:rsidRDefault="000E261F" w:rsidP="00265BCF">
            <w:pPr>
              <w:pStyle w:val="a3"/>
              <w:jc w:val="center"/>
            </w:pPr>
            <w:r>
              <w:t>1</w:t>
            </w:r>
          </w:p>
        </w:tc>
        <w:tc>
          <w:tcPr>
            <w:tcW w:w="786" w:type="pct"/>
          </w:tcPr>
          <w:p w:rsidR="00265BCF" w:rsidRDefault="00E3799D" w:rsidP="00265BCF">
            <w:pPr>
              <w:pStyle w:val="a3"/>
              <w:jc w:val="center"/>
            </w:pPr>
            <w:r>
              <w:rPr>
                <w:sz w:val="22"/>
              </w:rPr>
              <w:t>8,9,13,18,19</w:t>
            </w:r>
          </w:p>
        </w:tc>
      </w:tr>
      <w:tr w:rsidR="00265BCF" w:rsidTr="003A65EE">
        <w:tc>
          <w:tcPr>
            <w:tcW w:w="146" w:type="pct"/>
          </w:tcPr>
          <w:p w:rsidR="00265BCF" w:rsidRDefault="00265BCF" w:rsidP="00265BCF">
            <w:pPr>
              <w:pStyle w:val="a3"/>
              <w:jc w:val="center"/>
            </w:pPr>
            <w:r>
              <w:t>4</w:t>
            </w:r>
          </w:p>
        </w:tc>
        <w:tc>
          <w:tcPr>
            <w:tcW w:w="3217" w:type="pct"/>
          </w:tcPr>
          <w:p w:rsidR="00265BCF" w:rsidRPr="0001781D" w:rsidRDefault="00265BCF" w:rsidP="0001781D">
            <w:pPr>
              <w:pStyle w:val="a3"/>
            </w:pPr>
            <w:r w:rsidRPr="00BB4415">
              <w:rPr>
                <w:b/>
                <w:lang w:val="kk-KZ"/>
              </w:rPr>
              <w:t>Тема</w:t>
            </w:r>
            <w:r w:rsidRPr="00BB4415">
              <w:rPr>
                <w:b/>
              </w:rPr>
              <w:t xml:space="preserve"> 4.</w:t>
            </w:r>
            <w:r>
              <w:t xml:space="preserve"> </w:t>
            </w:r>
            <w:r w:rsidR="0001781D" w:rsidRPr="0001781D">
              <w:rPr>
                <w:b/>
              </w:rPr>
              <w:t>Окружение проекта: потребители и конечные пользователи</w:t>
            </w:r>
            <w:r w:rsidR="00376A81" w:rsidRPr="00376A81">
              <w:rPr>
                <w:b/>
              </w:rPr>
              <w:t>.</w:t>
            </w:r>
            <w:r w:rsidR="00376A81">
              <w:t xml:space="preserve"> </w:t>
            </w:r>
            <w:r w:rsidR="0001781D">
              <w:t>Концепции сегментирования клиентов ("Целевая аудитория" и "JTBD"). Континуум принятия решения о покупке. Практические аспекты взаимодействия с клиентом по точкам контакта.</w:t>
            </w:r>
          </w:p>
        </w:tc>
        <w:tc>
          <w:tcPr>
            <w:tcW w:w="851" w:type="pct"/>
          </w:tcPr>
          <w:p w:rsidR="00265BCF" w:rsidRDefault="000E261F" w:rsidP="00265BCF">
            <w:pPr>
              <w:pStyle w:val="a3"/>
              <w:jc w:val="center"/>
            </w:pPr>
            <w:r>
              <w:t>1</w:t>
            </w:r>
          </w:p>
        </w:tc>
        <w:tc>
          <w:tcPr>
            <w:tcW w:w="786" w:type="pct"/>
          </w:tcPr>
          <w:p w:rsidR="00265BCF" w:rsidRDefault="00E3799D" w:rsidP="00265BCF">
            <w:pPr>
              <w:pStyle w:val="a3"/>
              <w:jc w:val="center"/>
            </w:pPr>
            <w:r>
              <w:rPr>
                <w:sz w:val="22"/>
              </w:rPr>
              <w:t>3,4,8,19</w:t>
            </w:r>
          </w:p>
        </w:tc>
      </w:tr>
      <w:tr w:rsidR="00265BCF" w:rsidTr="003A65EE">
        <w:tc>
          <w:tcPr>
            <w:tcW w:w="146" w:type="pct"/>
          </w:tcPr>
          <w:p w:rsidR="00265BCF" w:rsidRDefault="00265BCF" w:rsidP="00265BCF">
            <w:pPr>
              <w:pStyle w:val="a3"/>
              <w:jc w:val="center"/>
            </w:pPr>
            <w:r>
              <w:t>5</w:t>
            </w:r>
          </w:p>
        </w:tc>
        <w:tc>
          <w:tcPr>
            <w:tcW w:w="3217" w:type="pct"/>
          </w:tcPr>
          <w:p w:rsidR="00265BCF" w:rsidRDefault="00265BCF" w:rsidP="0001781D">
            <w:pPr>
              <w:pStyle w:val="a3"/>
            </w:pPr>
            <w:r w:rsidRPr="00BB4415">
              <w:rPr>
                <w:b/>
              </w:rPr>
              <w:t>Тема 5.</w:t>
            </w:r>
            <w:r>
              <w:t xml:space="preserve"> </w:t>
            </w:r>
            <w:r w:rsidR="0001781D" w:rsidRPr="0001781D">
              <w:rPr>
                <w:b/>
              </w:rPr>
              <w:t>Окружение проекта: конкуренты</w:t>
            </w:r>
            <w:r w:rsidR="00376A81" w:rsidRPr="00376A81">
              <w:rPr>
                <w:b/>
              </w:rPr>
              <w:t>.</w:t>
            </w:r>
            <w:r w:rsidR="00376A81">
              <w:t xml:space="preserve"> </w:t>
            </w:r>
            <w:r w:rsidR="0001781D">
              <w:t>Понятие конкуренции, конкурентоспособность, типы конкурентов. Типы конкуренции на отраслевом рынке. Ключевые концепции в области анализа конкурентного окружения.</w:t>
            </w:r>
          </w:p>
        </w:tc>
        <w:tc>
          <w:tcPr>
            <w:tcW w:w="851" w:type="pct"/>
          </w:tcPr>
          <w:p w:rsidR="00265BCF" w:rsidRDefault="000E261F" w:rsidP="00265BCF">
            <w:pPr>
              <w:pStyle w:val="a3"/>
              <w:jc w:val="center"/>
            </w:pPr>
            <w:r>
              <w:t>1</w:t>
            </w:r>
          </w:p>
        </w:tc>
        <w:tc>
          <w:tcPr>
            <w:tcW w:w="786" w:type="pct"/>
          </w:tcPr>
          <w:p w:rsidR="00265BCF" w:rsidRDefault="00E3799D" w:rsidP="00265BCF">
            <w:pPr>
              <w:pStyle w:val="a3"/>
              <w:jc w:val="center"/>
            </w:pPr>
            <w:r>
              <w:rPr>
                <w:sz w:val="22"/>
              </w:rPr>
              <w:t>3,4,8,19,20</w:t>
            </w:r>
          </w:p>
        </w:tc>
      </w:tr>
      <w:tr w:rsidR="00265BCF" w:rsidTr="003A65EE">
        <w:tc>
          <w:tcPr>
            <w:tcW w:w="146" w:type="pct"/>
          </w:tcPr>
          <w:p w:rsidR="00265BCF" w:rsidRDefault="00265BCF" w:rsidP="00265BCF">
            <w:pPr>
              <w:pStyle w:val="a3"/>
              <w:jc w:val="center"/>
            </w:pPr>
            <w:r>
              <w:t>6</w:t>
            </w:r>
          </w:p>
        </w:tc>
        <w:tc>
          <w:tcPr>
            <w:tcW w:w="3217" w:type="pct"/>
          </w:tcPr>
          <w:p w:rsidR="00265BCF" w:rsidRPr="00BB4415" w:rsidRDefault="00265BCF" w:rsidP="000E261F">
            <w:pPr>
              <w:pStyle w:val="a3"/>
            </w:pPr>
            <w:r w:rsidRPr="00BB4415">
              <w:rPr>
                <w:b/>
              </w:rPr>
              <w:t>Тема 6.</w:t>
            </w:r>
            <w:r>
              <w:t xml:space="preserve"> </w:t>
            </w:r>
            <w:r w:rsidR="000E261F" w:rsidRPr="000E261F">
              <w:rPr>
                <w:b/>
              </w:rPr>
              <w:t>Классификация проектов</w:t>
            </w:r>
            <w:r w:rsidR="00BF13F4">
              <w:rPr>
                <w:b/>
              </w:rPr>
              <w:t xml:space="preserve">. </w:t>
            </w:r>
            <w:r w:rsidR="000E261F">
              <w:t>Теория классификация проектов. 21 вид проектов по 7 признакам классификации.</w:t>
            </w:r>
          </w:p>
        </w:tc>
        <w:tc>
          <w:tcPr>
            <w:tcW w:w="851" w:type="pct"/>
          </w:tcPr>
          <w:p w:rsidR="00265BCF" w:rsidRDefault="000E261F" w:rsidP="00265BCF">
            <w:pPr>
              <w:pStyle w:val="a3"/>
              <w:jc w:val="center"/>
            </w:pPr>
            <w:r>
              <w:t>1</w:t>
            </w:r>
          </w:p>
        </w:tc>
        <w:tc>
          <w:tcPr>
            <w:tcW w:w="786" w:type="pct"/>
          </w:tcPr>
          <w:p w:rsidR="00265BCF" w:rsidRDefault="00E3799D" w:rsidP="00265BCF">
            <w:pPr>
              <w:pStyle w:val="a3"/>
              <w:jc w:val="center"/>
            </w:pPr>
            <w:r>
              <w:rPr>
                <w:sz w:val="22"/>
              </w:rPr>
              <w:t>7,8,13,19</w:t>
            </w:r>
          </w:p>
        </w:tc>
      </w:tr>
      <w:tr w:rsidR="00265BCF" w:rsidTr="003A65EE">
        <w:tc>
          <w:tcPr>
            <w:tcW w:w="146" w:type="pct"/>
          </w:tcPr>
          <w:p w:rsidR="00265BCF" w:rsidRDefault="00265BCF" w:rsidP="00265BCF">
            <w:pPr>
              <w:pStyle w:val="a3"/>
              <w:jc w:val="center"/>
            </w:pPr>
            <w:r>
              <w:t>7</w:t>
            </w:r>
          </w:p>
        </w:tc>
        <w:tc>
          <w:tcPr>
            <w:tcW w:w="3217" w:type="pct"/>
          </w:tcPr>
          <w:p w:rsidR="00265BCF" w:rsidRDefault="00265BCF" w:rsidP="000E261F">
            <w:pPr>
              <w:pStyle w:val="a3"/>
            </w:pPr>
            <w:r w:rsidRPr="00BB4415">
              <w:rPr>
                <w:b/>
              </w:rPr>
              <w:t>Тема 7.</w:t>
            </w:r>
            <w:r>
              <w:t xml:space="preserve"> </w:t>
            </w:r>
            <w:r w:rsidR="000E261F" w:rsidRPr="000E261F">
              <w:rPr>
                <w:b/>
              </w:rPr>
              <w:t>Экспертиза и оценка инвестиционного проекта</w:t>
            </w:r>
            <w:r w:rsidR="00376A81" w:rsidRPr="00376A81">
              <w:rPr>
                <w:b/>
              </w:rPr>
              <w:t>.</w:t>
            </w:r>
            <w:r w:rsidR="00376A81">
              <w:t xml:space="preserve"> </w:t>
            </w:r>
            <w:r w:rsidR="000E261F">
              <w:t>Денежные потоки от коммерческой деятельности. Показатели оценки экономической эффективности инвестиционного проекта. Статические методы оценки экономической эффективности инвестиционных проектов. Динамические методы оценки экономической эффективности инвестиционного проекта.</w:t>
            </w:r>
          </w:p>
        </w:tc>
        <w:tc>
          <w:tcPr>
            <w:tcW w:w="851" w:type="pct"/>
          </w:tcPr>
          <w:p w:rsidR="00265BCF" w:rsidRDefault="000E261F" w:rsidP="00265BCF">
            <w:pPr>
              <w:pStyle w:val="a3"/>
              <w:jc w:val="center"/>
            </w:pPr>
            <w:r>
              <w:t>1</w:t>
            </w:r>
          </w:p>
        </w:tc>
        <w:tc>
          <w:tcPr>
            <w:tcW w:w="786" w:type="pct"/>
          </w:tcPr>
          <w:p w:rsidR="00265BCF" w:rsidRDefault="00E3799D" w:rsidP="00265BCF">
            <w:pPr>
              <w:pStyle w:val="a3"/>
              <w:jc w:val="center"/>
            </w:pPr>
            <w:r>
              <w:rPr>
                <w:sz w:val="22"/>
              </w:rPr>
              <w:t>3,4,8,9,18,19</w:t>
            </w:r>
          </w:p>
        </w:tc>
      </w:tr>
      <w:tr w:rsidR="00265BCF" w:rsidTr="003A65EE">
        <w:tc>
          <w:tcPr>
            <w:tcW w:w="146" w:type="pct"/>
          </w:tcPr>
          <w:p w:rsidR="00265BCF" w:rsidRDefault="00265BCF" w:rsidP="00265BCF">
            <w:pPr>
              <w:pStyle w:val="a3"/>
              <w:jc w:val="center"/>
            </w:pPr>
            <w:r>
              <w:t>8</w:t>
            </w:r>
          </w:p>
        </w:tc>
        <w:tc>
          <w:tcPr>
            <w:tcW w:w="3217" w:type="pct"/>
          </w:tcPr>
          <w:p w:rsidR="00265BCF" w:rsidRPr="00BB4415" w:rsidRDefault="00265BCF" w:rsidP="000E261F">
            <w:pPr>
              <w:pStyle w:val="a3"/>
            </w:pPr>
            <w:r w:rsidRPr="00BB4415">
              <w:rPr>
                <w:b/>
              </w:rPr>
              <w:t>Тема 8.</w:t>
            </w:r>
            <w:r>
              <w:t xml:space="preserve"> </w:t>
            </w:r>
            <w:r w:rsidR="000E261F" w:rsidRPr="000E261F">
              <w:rPr>
                <w:b/>
              </w:rPr>
              <w:t>Команда проекта</w:t>
            </w:r>
            <w:r w:rsidR="00BF13F4" w:rsidRPr="00BF13F4">
              <w:rPr>
                <w:b/>
              </w:rPr>
              <w:t>.</w:t>
            </w:r>
            <w:r w:rsidR="00BF13F4">
              <w:t xml:space="preserve"> </w:t>
            </w:r>
            <w:r w:rsidR="000E261F">
              <w:t xml:space="preserve">Субъекты управления. Командные роли. </w:t>
            </w:r>
          </w:p>
        </w:tc>
        <w:tc>
          <w:tcPr>
            <w:tcW w:w="851" w:type="pct"/>
          </w:tcPr>
          <w:p w:rsidR="00265BCF" w:rsidRDefault="000E261F" w:rsidP="00265BCF">
            <w:pPr>
              <w:pStyle w:val="a3"/>
              <w:jc w:val="center"/>
            </w:pPr>
            <w:r>
              <w:t>1</w:t>
            </w:r>
          </w:p>
        </w:tc>
        <w:tc>
          <w:tcPr>
            <w:tcW w:w="786" w:type="pct"/>
          </w:tcPr>
          <w:p w:rsidR="00265BCF" w:rsidRDefault="00E3799D" w:rsidP="00265BCF">
            <w:pPr>
              <w:pStyle w:val="a3"/>
              <w:jc w:val="center"/>
            </w:pPr>
            <w:r>
              <w:rPr>
                <w:sz w:val="22"/>
              </w:rPr>
              <w:t>7,8,13,19</w:t>
            </w:r>
          </w:p>
        </w:tc>
      </w:tr>
      <w:tr w:rsidR="0001781D" w:rsidTr="003A65EE">
        <w:tc>
          <w:tcPr>
            <w:tcW w:w="146" w:type="pct"/>
          </w:tcPr>
          <w:p w:rsidR="0001781D" w:rsidRDefault="0001781D" w:rsidP="00265BCF">
            <w:pPr>
              <w:pStyle w:val="a3"/>
              <w:jc w:val="center"/>
            </w:pPr>
            <w:r>
              <w:t>9</w:t>
            </w:r>
          </w:p>
        </w:tc>
        <w:tc>
          <w:tcPr>
            <w:tcW w:w="3217" w:type="pct"/>
          </w:tcPr>
          <w:p w:rsidR="0001781D" w:rsidRPr="000E261F" w:rsidRDefault="000E261F" w:rsidP="000E261F">
            <w:pPr>
              <w:pStyle w:val="a3"/>
            </w:pPr>
            <w:r>
              <w:rPr>
                <w:b/>
              </w:rPr>
              <w:t xml:space="preserve">Тема 9. </w:t>
            </w:r>
            <w:r w:rsidRPr="000E261F">
              <w:rPr>
                <w:b/>
              </w:rPr>
              <w:t>Жизненный цикл инвестиционного и инновационного проектов</w:t>
            </w:r>
            <w:r>
              <w:rPr>
                <w:b/>
              </w:rPr>
              <w:t xml:space="preserve">. </w:t>
            </w:r>
            <w:r w:rsidRPr="000E261F">
              <w:t>Инвести</w:t>
            </w:r>
            <w:r>
              <w:t xml:space="preserve">ционный цикл проекта по времени. </w:t>
            </w:r>
            <w:r w:rsidRPr="000E261F">
              <w:t>Ста</w:t>
            </w:r>
            <w:r>
              <w:t xml:space="preserve">дии реализации проектов по цели. </w:t>
            </w:r>
            <w:r w:rsidRPr="000E261F">
              <w:t>Жизненный цикл инновационной компании</w:t>
            </w:r>
            <w:r>
              <w:t>.</w:t>
            </w:r>
          </w:p>
        </w:tc>
        <w:tc>
          <w:tcPr>
            <w:tcW w:w="851" w:type="pct"/>
          </w:tcPr>
          <w:p w:rsidR="0001781D" w:rsidRDefault="000E261F" w:rsidP="00265BCF">
            <w:pPr>
              <w:pStyle w:val="a3"/>
              <w:jc w:val="center"/>
            </w:pPr>
            <w:r>
              <w:t>1</w:t>
            </w:r>
          </w:p>
        </w:tc>
        <w:tc>
          <w:tcPr>
            <w:tcW w:w="786" w:type="pct"/>
          </w:tcPr>
          <w:p w:rsidR="0001781D" w:rsidRDefault="00E3799D" w:rsidP="00265BCF">
            <w:pPr>
              <w:pStyle w:val="a3"/>
              <w:jc w:val="center"/>
            </w:pPr>
            <w:r>
              <w:rPr>
                <w:sz w:val="22"/>
              </w:rPr>
              <w:t>8,9,13,18,19</w:t>
            </w:r>
          </w:p>
        </w:tc>
      </w:tr>
      <w:tr w:rsidR="0001781D" w:rsidTr="003A65EE">
        <w:tc>
          <w:tcPr>
            <w:tcW w:w="146" w:type="pct"/>
          </w:tcPr>
          <w:p w:rsidR="0001781D" w:rsidRDefault="0001781D" w:rsidP="00265BCF">
            <w:pPr>
              <w:pStyle w:val="a3"/>
              <w:jc w:val="center"/>
            </w:pPr>
            <w:r>
              <w:t>10</w:t>
            </w:r>
          </w:p>
        </w:tc>
        <w:tc>
          <w:tcPr>
            <w:tcW w:w="3217" w:type="pct"/>
          </w:tcPr>
          <w:p w:rsidR="0001781D" w:rsidRPr="000E261F" w:rsidRDefault="000E261F" w:rsidP="000E261F">
            <w:pPr>
              <w:pStyle w:val="a3"/>
            </w:pPr>
            <w:r>
              <w:rPr>
                <w:b/>
              </w:rPr>
              <w:t xml:space="preserve">Тема 10. </w:t>
            </w:r>
            <w:r w:rsidRPr="000E261F">
              <w:rPr>
                <w:b/>
              </w:rPr>
              <w:t>Управление коммуникациями проекта</w:t>
            </w:r>
            <w:r>
              <w:rPr>
                <w:b/>
              </w:rPr>
              <w:t xml:space="preserve">. </w:t>
            </w:r>
            <w:r w:rsidRPr="000E261F">
              <w:t>Выб</w:t>
            </w:r>
            <w:r>
              <w:t xml:space="preserve">ор системы управления проектами. </w:t>
            </w:r>
            <w:r w:rsidRPr="000E261F">
              <w:t>Классификация информацион</w:t>
            </w:r>
            <w:r>
              <w:t xml:space="preserve">ных систем управления проектами. </w:t>
            </w:r>
            <w:r w:rsidRPr="000E261F">
              <w:t>Интегрированное использование программного обесп</w:t>
            </w:r>
            <w:r>
              <w:t xml:space="preserve">ечения для управления проектами. </w:t>
            </w:r>
            <w:r w:rsidRPr="000E261F">
              <w:t xml:space="preserve">Основные признаки корпоративных информационных систем управления </w:t>
            </w:r>
            <w:r w:rsidRPr="000E261F">
              <w:lastRenderedPageBreak/>
              <w:t>проектами</w:t>
            </w:r>
            <w:r>
              <w:t>.</w:t>
            </w:r>
          </w:p>
        </w:tc>
        <w:tc>
          <w:tcPr>
            <w:tcW w:w="851" w:type="pct"/>
          </w:tcPr>
          <w:p w:rsidR="0001781D" w:rsidRDefault="000E261F" w:rsidP="00265BCF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786" w:type="pct"/>
          </w:tcPr>
          <w:p w:rsidR="0001781D" w:rsidRDefault="00E3799D" w:rsidP="00265BCF">
            <w:pPr>
              <w:pStyle w:val="a3"/>
              <w:jc w:val="center"/>
            </w:pPr>
            <w:r>
              <w:rPr>
                <w:sz w:val="22"/>
              </w:rPr>
              <w:t>8,9,13,18,19</w:t>
            </w:r>
          </w:p>
        </w:tc>
      </w:tr>
      <w:tr w:rsidR="0001781D" w:rsidTr="003A65EE">
        <w:tc>
          <w:tcPr>
            <w:tcW w:w="146" w:type="pct"/>
          </w:tcPr>
          <w:p w:rsidR="0001781D" w:rsidRDefault="0001781D" w:rsidP="00265BCF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3217" w:type="pct"/>
          </w:tcPr>
          <w:p w:rsidR="0001781D" w:rsidRPr="000E261F" w:rsidRDefault="000E261F" w:rsidP="000E261F">
            <w:pPr>
              <w:pStyle w:val="a3"/>
            </w:pPr>
            <w:r>
              <w:rPr>
                <w:b/>
              </w:rPr>
              <w:t xml:space="preserve">Тема 11. </w:t>
            </w:r>
            <w:r w:rsidRPr="000E261F">
              <w:rPr>
                <w:b/>
              </w:rPr>
              <w:t>Управление качеством проекта</w:t>
            </w:r>
            <w:r>
              <w:rPr>
                <w:b/>
              </w:rPr>
              <w:t xml:space="preserve">. </w:t>
            </w:r>
            <w:r w:rsidRPr="000E261F">
              <w:t>Основные процес</w:t>
            </w:r>
            <w:r>
              <w:t xml:space="preserve">сы обеспечения качества проекта. </w:t>
            </w:r>
            <w:r w:rsidRPr="000E261F">
              <w:t>К</w:t>
            </w:r>
            <w:r>
              <w:t xml:space="preserve">лючевые показатели деятельности. </w:t>
            </w:r>
            <w:r w:rsidRPr="000E261F">
              <w:t>Стандарт упра</w:t>
            </w:r>
            <w:r>
              <w:t xml:space="preserve">вления проектами на предприятии. </w:t>
            </w:r>
            <w:r w:rsidRPr="000E261F">
              <w:t>Модели зрелости управления проектами</w:t>
            </w:r>
            <w:r>
              <w:t>.</w:t>
            </w:r>
          </w:p>
        </w:tc>
        <w:tc>
          <w:tcPr>
            <w:tcW w:w="851" w:type="pct"/>
          </w:tcPr>
          <w:p w:rsidR="0001781D" w:rsidRDefault="000E261F" w:rsidP="00265BCF">
            <w:pPr>
              <w:pStyle w:val="a3"/>
              <w:jc w:val="center"/>
            </w:pPr>
            <w:r>
              <w:t>1</w:t>
            </w:r>
          </w:p>
        </w:tc>
        <w:tc>
          <w:tcPr>
            <w:tcW w:w="786" w:type="pct"/>
          </w:tcPr>
          <w:p w:rsidR="0001781D" w:rsidRDefault="00E3799D" w:rsidP="00265BCF">
            <w:pPr>
              <w:pStyle w:val="a3"/>
              <w:jc w:val="center"/>
            </w:pPr>
            <w:r>
              <w:t>1-6</w:t>
            </w:r>
          </w:p>
        </w:tc>
      </w:tr>
      <w:tr w:rsidR="0001781D" w:rsidTr="003A65EE">
        <w:tc>
          <w:tcPr>
            <w:tcW w:w="146" w:type="pct"/>
          </w:tcPr>
          <w:p w:rsidR="0001781D" w:rsidRDefault="0001781D" w:rsidP="00265BCF">
            <w:pPr>
              <w:pStyle w:val="a3"/>
              <w:jc w:val="center"/>
            </w:pPr>
            <w:r>
              <w:t>12</w:t>
            </w:r>
          </w:p>
        </w:tc>
        <w:tc>
          <w:tcPr>
            <w:tcW w:w="3217" w:type="pct"/>
          </w:tcPr>
          <w:p w:rsidR="0001781D" w:rsidRPr="000E261F" w:rsidRDefault="000E261F" w:rsidP="000E261F">
            <w:pPr>
              <w:pStyle w:val="a3"/>
            </w:pPr>
            <w:r>
              <w:rPr>
                <w:b/>
              </w:rPr>
              <w:t xml:space="preserve">Тема 12. </w:t>
            </w:r>
            <w:r w:rsidRPr="000E261F">
              <w:rPr>
                <w:b/>
              </w:rPr>
              <w:t>Сетевое планирование и управление. Основы работы с сетевой моделью</w:t>
            </w:r>
            <w:r>
              <w:rPr>
                <w:b/>
              </w:rPr>
              <w:t xml:space="preserve">. </w:t>
            </w:r>
            <w:r w:rsidRPr="000E261F">
              <w:t>Модели разработки проектов</w:t>
            </w:r>
            <w:r>
              <w:t xml:space="preserve">. </w:t>
            </w:r>
            <w:r w:rsidRPr="000E261F">
              <w:t>Сетевая модель: визуализация и основные элементы</w:t>
            </w:r>
            <w:r>
              <w:t xml:space="preserve">. </w:t>
            </w:r>
            <w:r w:rsidRPr="000E261F">
              <w:t>Понятие резервов времени и сроки свершения событий.</w:t>
            </w:r>
          </w:p>
        </w:tc>
        <w:tc>
          <w:tcPr>
            <w:tcW w:w="851" w:type="pct"/>
          </w:tcPr>
          <w:p w:rsidR="0001781D" w:rsidRDefault="000E261F" w:rsidP="00265BCF">
            <w:pPr>
              <w:pStyle w:val="a3"/>
              <w:jc w:val="center"/>
            </w:pPr>
            <w:r>
              <w:t>1</w:t>
            </w:r>
          </w:p>
        </w:tc>
        <w:tc>
          <w:tcPr>
            <w:tcW w:w="786" w:type="pct"/>
          </w:tcPr>
          <w:p w:rsidR="0001781D" w:rsidRDefault="00E3799D" w:rsidP="00265BCF">
            <w:pPr>
              <w:pStyle w:val="a3"/>
              <w:jc w:val="center"/>
            </w:pPr>
            <w:r>
              <w:rPr>
                <w:sz w:val="22"/>
              </w:rPr>
              <w:t>8,9,12,13,18</w:t>
            </w:r>
          </w:p>
        </w:tc>
      </w:tr>
      <w:tr w:rsidR="0001781D" w:rsidTr="003A65EE">
        <w:tc>
          <w:tcPr>
            <w:tcW w:w="146" w:type="pct"/>
          </w:tcPr>
          <w:p w:rsidR="0001781D" w:rsidRDefault="0001781D" w:rsidP="00265BCF">
            <w:pPr>
              <w:pStyle w:val="a3"/>
              <w:jc w:val="center"/>
            </w:pPr>
            <w:r>
              <w:t>13</w:t>
            </w:r>
          </w:p>
        </w:tc>
        <w:tc>
          <w:tcPr>
            <w:tcW w:w="3217" w:type="pct"/>
          </w:tcPr>
          <w:p w:rsidR="0001781D" w:rsidRPr="00BB4415" w:rsidRDefault="000E261F" w:rsidP="000E261F">
            <w:pPr>
              <w:pStyle w:val="a3"/>
              <w:rPr>
                <w:b/>
              </w:rPr>
            </w:pPr>
            <w:r>
              <w:rPr>
                <w:b/>
              </w:rPr>
              <w:t xml:space="preserve">Тема 13. </w:t>
            </w:r>
            <w:r w:rsidRPr="000E261F">
              <w:rPr>
                <w:b/>
              </w:rPr>
              <w:t>Сетевое планирование и управление. Детерминированные и вероятностные сетевые графики</w:t>
            </w:r>
            <w:r>
              <w:rPr>
                <w:b/>
              </w:rPr>
              <w:t xml:space="preserve">. </w:t>
            </w:r>
            <w:r w:rsidRPr="000E261F">
              <w:t>Понятие детерминированных и вероятностных сетевых графиков. Расчет продолжительности работ в ситуации неопределенности.</w:t>
            </w:r>
          </w:p>
        </w:tc>
        <w:tc>
          <w:tcPr>
            <w:tcW w:w="851" w:type="pct"/>
          </w:tcPr>
          <w:p w:rsidR="0001781D" w:rsidRDefault="000E261F" w:rsidP="00265BCF">
            <w:pPr>
              <w:pStyle w:val="a3"/>
              <w:jc w:val="center"/>
            </w:pPr>
            <w:r>
              <w:t>1</w:t>
            </w:r>
          </w:p>
        </w:tc>
        <w:tc>
          <w:tcPr>
            <w:tcW w:w="786" w:type="pct"/>
          </w:tcPr>
          <w:p w:rsidR="0001781D" w:rsidRDefault="00E3799D" w:rsidP="00265BCF">
            <w:pPr>
              <w:pStyle w:val="a3"/>
              <w:jc w:val="center"/>
            </w:pPr>
            <w:r>
              <w:rPr>
                <w:sz w:val="22"/>
              </w:rPr>
              <w:t>8,9,12,13,18</w:t>
            </w:r>
          </w:p>
        </w:tc>
      </w:tr>
      <w:tr w:rsidR="0001781D" w:rsidTr="003A65EE">
        <w:tc>
          <w:tcPr>
            <w:tcW w:w="146" w:type="pct"/>
          </w:tcPr>
          <w:p w:rsidR="0001781D" w:rsidRDefault="0001781D" w:rsidP="00265BCF">
            <w:pPr>
              <w:pStyle w:val="a3"/>
              <w:jc w:val="center"/>
            </w:pPr>
            <w:r>
              <w:t>14</w:t>
            </w:r>
          </w:p>
        </w:tc>
        <w:tc>
          <w:tcPr>
            <w:tcW w:w="3217" w:type="pct"/>
          </w:tcPr>
          <w:p w:rsidR="0001781D" w:rsidRPr="00BB4415" w:rsidRDefault="000E261F" w:rsidP="000E261F">
            <w:pPr>
              <w:pStyle w:val="a3"/>
              <w:rPr>
                <w:b/>
              </w:rPr>
            </w:pPr>
            <w:r>
              <w:rPr>
                <w:b/>
              </w:rPr>
              <w:t xml:space="preserve">Тема 14. </w:t>
            </w:r>
            <w:r w:rsidRPr="000E261F">
              <w:rPr>
                <w:b/>
              </w:rPr>
              <w:t>Управление рисками проектов</w:t>
            </w:r>
            <w:r>
              <w:rPr>
                <w:b/>
              </w:rPr>
              <w:t xml:space="preserve">. </w:t>
            </w:r>
            <w:r w:rsidRPr="000E261F">
              <w:t>Понятие риска и типология рисков проекта. Основы риск менеджмента. Оценка рисков проекта.</w:t>
            </w:r>
          </w:p>
        </w:tc>
        <w:tc>
          <w:tcPr>
            <w:tcW w:w="851" w:type="pct"/>
          </w:tcPr>
          <w:p w:rsidR="0001781D" w:rsidRDefault="000E261F" w:rsidP="00265BCF">
            <w:pPr>
              <w:pStyle w:val="a3"/>
              <w:jc w:val="center"/>
            </w:pPr>
            <w:r>
              <w:t>1</w:t>
            </w:r>
          </w:p>
        </w:tc>
        <w:tc>
          <w:tcPr>
            <w:tcW w:w="786" w:type="pct"/>
          </w:tcPr>
          <w:p w:rsidR="0001781D" w:rsidRDefault="00E3799D" w:rsidP="00265BCF">
            <w:pPr>
              <w:pStyle w:val="a3"/>
              <w:jc w:val="center"/>
            </w:pPr>
            <w:r>
              <w:rPr>
                <w:sz w:val="22"/>
              </w:rPr>
              <w:t>8,9,11,12,13</w:t>
            </w:r>
          </w:p>
        </w:tc>
      </w:tr>
      <w:tr w:rsidR="0001781D" w:rsidTr="003A65EE">
        <w:tc>
          <w:tcPr>
            <w:tcW w:w="146" w:type="pct"/>
          </w:tcPr>
          <w:p w:rsidR="0001781D" w:rsidRDefault="0001781D" w:rsidP="00265BCF">
            <w:pPr>
              <w:pStyle w:val="a3"/>
              <w:jc w:val="center"/>
            </w:pPr>
            <w:r>
              <w:t>15</w:t>
            </w:r>
          </w:p>
        </w:tc>
        <w:tc>
          <w:tcPr>
            <w:tcW w:w="3217" w:type="pct"/>
          </w:tcPr>
          <w:p w:rsidR="0001781D" w:rsidRPr="000E261F" w:rsidRDefault="000E261F" w:rsidP="000E261F">
            <w:pPr>
              <w:pStyle w:val="a3"/>
            </w:pPr>
            <w:r>
              <w:rPr>
                <w:b/>
              </w:rPr>
              <w:t xml:space="preserve">Тема 15. </w:t>
            </w:r>
            <w:r w:rsidRPr="000E261F">
              <w:rPr>
                <w:b/>
              </w:rPr>
              <w:t>Гибкие методологии управления проектами</w:t>
            </w:r>
            <w:r>
              <w:rPr>
                <w:b/>
              </w:rPr>
              <w:t xml:space="preserve">. </w:t>
            </w:r>
            <w:r>
              <w:t xml:space="preserve">Agile методологии. </w:t>
            </w:r>
            <w:r w:rsidRPr="000E261F">
              <w:t>Принципы и ценности Agile</w:t>
            </w:r>
            <w:r>
              <w:t>.</w:t>
            </w:r>
          </w:p>
        </w:tc>
        <w:tc>
          <w:tcPr>
            <w:tcW w:w="851" w:type="pct"/>
          </w:tcPr>
          <w:p w:rsidR="0001781D" w:rsidRDefault="000E261F" w:rsidP="00265BCF">
            <w:pPr>
              <w:pStyle w:val="a3"/>
              <w:jc w:val="center"/>
            </w:pPr>
            <w:r>
              <w:t>1</w:t>
            </w:r>
          </w:p>
        </w:tc>
        <w:tc>
          <w:tcPr>
            <w:tcW w:w="786" w:type="pct"/>
          </w:tcPr>
          <w:p w:rsidR="0001781D" w:rsidRDefault="001A239E" w:rsidP="00265BCF">
            <w:pPr>
              <w:pStyle w:val="a3"/>
              <w:jc w:val="center"/>
            </w:pPr>
            <w:r>
              <w:t>7,16</w:t>
            </w:r>
          </w:p>
        </w:tc>
      </w:tr>
      <w:tr w:rsidR="00265BCF" w:rsidTr="003A65EE">
        <w:tc>
          <w:tcPr>
            <w:tcW w:w="3363" w:type="pct"/>
            <w:gridSpan w:val="2"/>
          </w:tcPr>
          <w:p w:rsidR="00265BCF" w:rsidRDefault="00265BCF" w:rsidP="00265BCF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851" w:type="pct"/>
          </w:tcPr>
          <w:p w:rsidR="00265BCF" w:rsidRDefault="00265BCF" w:rsidP="00265BCF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786" w:type="pct"/>
          </w:tcPr>
          <w:p w:rsidR="00265BCF" w:rsidRDefault="00265BCF" w:rsidP="00265BCF">
            <w:pPr>
              <w:pStyle w:val="a3"/>
            </w:pPr>
          </w:p>
        </w:tc>
      </w:tr>
      <w:tr w:rsidR="00265BCF" w:rsidTr="003A65EE">
        <w:tc>
          <w:tcPr>
            <w:tcW w:w="5000" w:type="pct"/>
            <w:gridSpan w:val="4"/>
          </w:tcPr>
          <w:p w:rsidR="00265BCF" w:rsidRDefault="00265BCF" w:rsidP="00265BCF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0E261F" w:rsidTr="003A65EE">
        <w:tc>
          <w:tcPr>
            <w:tcW w:w="146" w:type="pct"/>
          </w:tcPr>
          <w:p w:rsidR="000E261F" w:rsidRDefault="000E261F" w:rsidP="00265BCF">
            <w:pPr>
              <w:pStyle w:val="a3"/>
              <w:jc w:val="center"/>
            </w:pPr>
            <w:r>
              <w:t>1</w:t>
            </w:r>
          </w:p>
        </w:tc>
        <w:tc>
          <w:tcPr>
            <w:tcW w:w="3217" w:type="pct"/>
          </w:tcPr>
          <w:p w:rsidR="000E261F" w:rsidRDefault="000E261F" w:rsidP="000048E1">
            <w:pPr>
              <w:pStyle w:val="a3"/>
            </w:pPr>
            <w:r w:rsidRPr="00BB4415">
              <w:rPr>
                <w:b/>
              </w:rPr>
              <w:t>Тема 1.</w:t>
            </w:r>
            <w:r>
              <w:t xml:space="preserve"> </w:t>
            </w:r>
            <w:r>
              <w:rPr>
                <w:b/>
              </w:rPr>
              <w:t>Исторические аспекты управления проектом</w:t>
            </w:r>
            <w:r w:rsidRPr="00376A81">
              <w:rPr>
                <w:b/>
              </w:rPr>
              <w:t>.</w:t>
            </w:r>
            <w:r>
              <w:rPr>
                <w:b/>
              </w:rPr>
              <w:t xml:space="preserve"> </w:t>
            </w:r>
            <w:r>
              <w:t>Семь чудес света в контексте проектной деятельности. История развития проектного менеджмента в мире и в Казахстане. Стандарты управления проектами.</w:t>
            </w:r>
          </w:p>
        </w:tc>
        <w:tc>
          <w:tcPr>
            <w:tcW w:w="851" w:type="pct"/>
          </w:tcPr>
          <w:p w:rsidR="000E261F" w:rsidRDefault="000E261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786" w:type="pct"/>
          </w:tcPr>
          <w:p w:rsidR="000E261F" w:rsidRDefault="003A65EE" w:rsidP="000027A2">
            <w:pPr>
              <w:pStyle w:val="a3"/>
              <w:jc w:val="center"/>
            </w:pPr>
            <w:r>
              <w:rPr>
                <w:sz w:val="22"/>
              </w:rPr>
              <w:t>8,9,11,13,18,19</w:t>
            </w:r>
          </w:p>
        </w:tc>
      </w:tr>
      <w:tr w:rsidR="000E261F" w:rsidTr="003A65EE">
        <w:tc>
          <w:tcPr>
            <w:tcW w:w="146" w:type="pct"/>
          </w:tcPr>
          <w:p w:rsidR="000E261F" w:rsidRDefault="000E261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3217" w:type="pct"/>
          </w:tcPr>
          <w:p w:rsidR="000E261F" w:rsidRPr="00376A81" w:rsidRDefault="000E261F" w:rsidP="000048E1">
            <w:pPr>
              <w:pStyle w:val="a3"/>
            </w:pPr>
            <w:r w:rsidRPr="00BB4415">
              <w:rPr>
                <w:b/>
              </w:rPr>
              <w:t>Тема 2.</w:t>
            </w:r>
            <w:r>
              <w:t xml:space="preserve"> </w:t>
            </w:r>
            <w:r w:rsidRPr="0001781D">
              <w:rPr>
                <w:b/>
              </w:rPr>
              <w:t>Основные понятия и определения в управлении проектами</w:t>
            </w:r>
            <w:r w:rsidRPr="00376A81">
              <w:rPr>
                <w:b/>
              </w:rPr>
              <w:t>.</w:t>
            </w:r>
            <w:r>
              <w:t xml:space="preserve"> Основные понятия управления проектами. Характеристики и примеры проектов. Субъект и объект управления в проектном менеджменте</w:t>
            </w:r>
          </w:p>
        </w:tc>
        <w:tc>
          <w:tcPr>
            <w:tcW w:w="851" w:type="pct"/>
          </w:tcPr>
          <w:p w:rsidR="000E261F" w:rsidRDefault="000E261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786" w:type="pct"/>
          </w:tcPr>
          <w:p w:rsidR="000E261F" w:rsidRDefault="003A65EE" w:rsidP="000027A2">
            <w:pPr>
              <w:pStyle w:val="a3"/>
              <w:jc w:val="center"/>
            </w:pPr>
            <w:r>
              <w:rPr>
                <w:sz w:val="22"/>
              </w:rPr>
              <w:t>3,4,8,9,11,13,18,19</w:t>
            </w:r>
          </w:p>
        </w:tc>
      </w:tr>
      <w:tr w:rsidR="000E261F" w:rsidTr="003A65EE">
        <w:tc>
          <w:tcPr>
            <w:tcW w:w="146" w:type="pct"/>
          </w:tcPr>
          <w:p w:rsidR="000E261F" w:rsidRDefault="000E261F" w:rsidP="00265BCF">
            <w:pPr>
              <w:pStyle w:val="a3"/>
              <w:jc w:val="center"/>
            </w:pPr>
            <w:r>
              <w:t>3</w:t>
            </w:r>
          </w:p>
        </w:tc>
        <w:tc>
          <w:tcPr>
            <w:tcW w:w="3217" w:type="pct"/>
          </w:tcPr>
          <w:p w:rsidR="000E261F" w:rsidRDefault="000E261F" w:rsidP="000048E1">
            <w:pPr>
              <w:pStyle w:val="a3"/>
            </w:pPr>
            <w:r w:rsidRPr="00BB4415">
              <w:rPr>
                <w:b/>
              </w:rPr>
              <w:t>Тема 3.</w:t>
            </w:r>
            <w:r>
              <w:t xml:space="preserve"> </w:t>
            </w:r>
            <w:r w:rsidRPr="0001781D">
              <w:rPr>
                <w:b/>
              </w:rPr>
              <w:t>Организация. Виды организационных структур. Сбалансированная система показателей</w:t>
            </w:r>
            <w:r>
              <w:rPr>
                <w:b/>
              </w:rPr>
              <w:t xml:space="preserve">. </w:t>
            </w:r>
            <w:r>
              <w:t>Понятие организации, её свойства и переменные внутренней среды. Концепция жизненного цикла организации и типы организационных структур. Сбалансированная система показателей Д. Нортона и Р. Каплан.</w:t>
            </w:r>
          </w:p>
        </w:tc>
        <w:tc>
          <w:tcPr>
            <w:tcW w:w="851" w:type="pct"/>
          </w:tcPr>
          <w:p w:rsidR="000E261F" w:rsidRDefault="000E261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786" w:type="pct"/>
          </w:tcPr>
          <w:p w:rsidR="000E261F" w:rsidRDefault="00E3799D" w:rsidP="000027A2">
            <w:pPr>
              <w:pStyle w:val="a3"/>
              <w:jc w:val="center"/>
            </w:pPr>
            <w:r>
              <w:rPr>
                <w:sz w:val="22"/>
              </w:rPr>
              <w:t>8,9,13,18,19</w:t>
            </w:r>
          </w:p>
        </w:tc>
      </w:tr>
      <w:tr w:rsidR="000E261F" w:rsidTr="003A65EE">
        <w:tc>
          <w:tcPr>
            <w:tcW w:w="146" w:type="pct"/>
          </w:tcPr>
          <w:p w:rsidR="000E261F" w:rsidRDefault="000E261F" w:rsidP="00265BCF">
            <w:pPr>
              <w:pStyle w:val="a3"/>
              <w:jc w:val="center"/>
            </w:pPr>
            <w:r>
              <w:t>4</w:t>
            </w:r>
          </w:p>
        </w:tc>
        <w:tc>
          <w:tcPr>
            <w:tcW w:w="3217" w:type="pct"/>
          </w:tcPr>
          <w:p w:rsidR="000E261F" w:rsidRPr="0001781D" w:rsidRDefault="000E261F" w:rsidP="000048E1">
            <w:pPr>
              <w:pStyle w:val="a3"/>
            </w:pPr>
            <w:r w:rsidRPr="00BB4415">
              <w:rPr>
                <w:b/>
                <w:lang w:val="kk-KZ"/>
              </w:rPr>
              <w:t>Тема</w:t>
            </w:r>
            <w:r w:rsidRPr="00BB4415">
              <w:rPr>
                <w:b/>
              </w:rPr>
              <w:t xml:space="preserve"> 4.</w:t>
            </w:r>
            <w:r>
              <w:t xml:space="preserve"> </w:t>
            </w:r>
            <w:r w:rsidRPr="0001781D">
              <w:rPr>
                <w:b/>
              </w:rPr>
              <w:t>Окружение проекта: потребители и конечные пользователи</w:t>
            </w:r>
            <w:r w:rsidRPr="00376A81">
              <w:rPr>
                <w:b/>
              </w:rPr>
              <w:t>.</w:t>
            </w:r>
            <w:r>
              <w:t xml:space="preserve"> Концепции сегментирования клиентов ("Целевая аудитория" и "JTBD"). Континуум принятия решения о покупке. Практические аспекты взаимодействия с клиентом по точкам контакта.</w:t>
            </w:r>
          </w:p>
        </w:tc>
        <w:tc>
          <w:tcPr>
            <w:tcW w:w="851" w:type="pct"/>
          </w:tcPr>
          <w:p w:rsidR="000E261F" w:rsidRDefault="000E261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786" w:type="pct"/>
          </w:tcPr>
          <w:p w:rsidR="000E261F" w:rsidRDefault="00E3799D" w:rsidP="000027A2">
            <w:pPr>
              <w:pStyle w:val="a3"/>
              <w:jc w:val="center"/>
            </w:pPr>
            <w:r>
              <w:rPr>
                <w:sz w:val="22"/>
              </w:rPr>
              <w:t>3,4,8,19</w:t>
            </w:r>
          </w:p>
        </w:tc>
      </w:tr>
      <w:tr w:rsidR="000E261F" w:rsidTr="003A65EE">
        <w:tc>
          <w:tcPr>
            <w:tcW w:w="146" w:type="pct"/>
          </w:tcPr>
          <w:p w:rsidR="000E261F" w:rsidRDefault="000E261F" w:rsidP="00265BCF">
            <w:pPr>
              <w:pStyle w:val="a3"/>
              <w:jc w:val="center"/>
            </w:pPr>
            <w:r>
              <w:t>5</w:t>
            </w:r>
          </w:p>
        </w:tc>
        <w:tc>
          <w:tcPr>
            <w:tcW w:w="3217" w:type="pct"/>
          </w:tcPr>
          <w:p w:rsidR="000E261F" w:rsidRDefault="000E261F" w:rsidP="000048E1">
            <w:pPr>
              <w:pStyle w:val="a3"/>
            </w:pPr>
            <w:r w:rsidRPr="00BB4415">
              <w:rPr>
                <w:b/>
              </w:rPr>
              <w:t>Тема 5.</w:t>
            </w:r>
            <w:r>
              <w:t xml:space="preserve"> </w:t>
            </w:r>
            <w:r w:rsidRPr="0001781D">
              <w:rPr>
                <w:b/>
              </w:rPr>
              <w:t>Окружение проекта: конкуренты</w:t>
            </w:r>
            <w:r w:rsidRPr="00376A81">
              <w:rPr>
                <w:b/>
              </w:rPr>
              <w:t>.</w:t>
            </w:r>
            <w:r>
              <w:t xml:space="preserve"> Понятие конкуренции, конкурентоспособность, типы конкурентов. Типы конкуренции на отраслевом рынке. Ключевые концепции в области анализа конкурентного окружения.</w:t>
            </w:r>
          </w:p>
        </w:tc>
        <w:tc>
          <w:tcPr>
            <w:tcW w:w="851" w:type="pct"/>
          </w:tcPr>
          <w:p w:rsidR="000E261F" w:rsidRDefault="000E261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786" w:type="pct"/>
          </w:tcPr>
          <w:p w:rsidR="000E261F" w:rsidRDefault="00E3799D" w:rsidP="000027A2">
            <w:pPr>
              <w:pStyle w:val="a3"/>
              <w:jc w:val="center"/>
            </w:pPr>
            <w:r>
              <w:rPr>
                <w:sz w:val="22"/>
              </w:rPr>
              <w:t>3,4,8,19,20</w:t>
            </w:r>
          </w:p>
        </w:tc>
      </w:tr>
      <w:tr w:rsidR="000E261F" w:rsidTr="003A65EE">
        <w:tc>
          <w:tcPr>
            <w:tcW w:w="146" w:type="pct"/>
          </w:tcPr>
          <w:p w:rsidR="000E261F" w:rsidRDefault="000E261F" w:rsidP="00265BCF">
            <w:pPr>
              <w:pStyle w:val="a3"/>
              <w:jc w:val="center"/>
            </w:pPr>
            <w:r>
              <w:lastRenderedPageBreak/>
              <w:t>6</w:t>
            </w:r>
          </w:p>
        </w:tc>
        <w:tc>
          <w:tcPr>
            <w:tcW w:w="3217" w:type="pct"/>
          </w:tcPr>
          <w:p w:rsidR="000E261F" w:rsidRPr="00BB4415" w:rsidRDefault="000E261F" w:rsidP="000048E1">
            <w:pPr>
              <w:pStyle w:val="a3"/>
            </w:pPr>
            <w:r w:rsidRPr="00BB4415">
              <w:rPr>
                <w:b/>
              </w:rPr>
              <w:t>Тема 6.</w:t>
            </w:r>
            <w:r>
              <w:t xml:space="preserve"> </w:t>
            </w:r>
            <w:r w:rsidRPr="000E261F">
              <w:rPr>
                <w:b/>
              </w:rPr>
              <w:t>Классификация проектов</w:t>
            </w:r>
            <w:r>
              <w:rPr>
                <w:b/>
              </w:rPr>
              <w:t xml:space="preserve">. </w:t>
            </w:r>
            <w:r>
              <w:t>Теория классификация проектов. 21 вид проектов по 7 признакам классификации.</w:t>
            </w:r>
          </w:p>
        </w:tc>
        <w:tc>
          <w:tcPr>
            <w:tcW w:w="851" w:type="pct"/>
          </w:tcPr>
          <w:p w:rsidR="000E261F" w:rsidRDefault="000E261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786" w:type="pct"/>
          </w:tcPr>
          <w:p w:rsidR="000E261F" w:rsidRDefault="00E3799D" w:rsidP="000027A2">
            <w:pPr>
              <w:pStyle w:val="a3"/>
              <w:jc w:val="center"/>
            </w:pPr>
            <w:r>
              <w:rPr>
                <w:sz w:val="22"/>
              </w:rPr>
              <w:t>7,8,13,19</w:t>
            </w:r>
          </w:p>
        </w:tc>
      </w:tr>
      <w:tr w:rsidR="000E261F" w:rsidTr="003A65EE">
        <w:tc>
          <w:tcPr>
            <w:tcW w:w="146" w:type="pct"/>
          </w:tcPr>
          <w:p w:rsidR="000E261F" w:rsidRDefault="000E261F" w:rsidP="00265BCF">
            <w:pPr>
              <w:pStyle w:val="a3"/>
              <w:jc w:val="center"/>
            </w:pPr>
            <w:r>
              <w:t>7</w:t>
            </w:r>
          </w:p>
        </w:tc>
        <w:tc>
          <w:tcPr>
            <w:tcW w:w="3217" w:type="pct"/>
          </w:tcPr>
          <w:p w:rsidR="000E261F" w:rsidRDefault="000E261F" w:rsidP="000048E1">
            <w:pPr>
              <w:pStyle w:val="a3"/>
            </w:pPr>
            <w:r w:rsidRPr="00BB4415">
              <w:rPr>
                <w:b/>
              </w:rPr>
              <w:t>Тема 7.</w:t>
            </w:r>
            <w:r>
              <w:t xml:space="preserve"> </w:t>
            </w:r>
            <w:r w:rsidRPr="000E261F">
              <w:rPr>
                <w:b/>
              </w:rPr>
              <w:t>Экспертиза и оценка инвестиционного проекта</w:t>
            </w:r>
            <w:r w:rsidRPr="00376A81">
              <w:rPr>
                <w:b/>
              </w:rPr>
              <w:t>.</w:t>
            </w:r>
            <w:r>
              <w:t xml:space="preserve"> Денежные потоки от коммерческой деятельности. Показатели оценки экономической эффективности инвестиционного проекта. Статические методы оценки экономической эффективности инвестиционных проектов. Динамические методы оценки экономической эффективности инвестиционного проекта.</w:t>
            </w:r>
          </w:p>
        </w:tc>
        <w:tc>
          <w:tcPr>
            <w:tcW w:w="851" w:type="pct"/>
          </w:tcPr>
          <w:p w:rsidR="000E261F" w:rsidRDefault="000E261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786" w:type="pct"/>
          </w:tcPr>
          <w:p w:rsidR="000E261F" w:rsidRDefault="00E3799D" w:rsidP="000027A2">
            <w:pPr>
              <w:pStyle w:val="a3"/>
              <w:jc w:val="center"/>
            </w:pPr>
            <w:r>
              <w:rPr>
                <w:sz w:val="22"/>
              </w:rPr>
              <w:t>3,4,8,9,18,19</w:t>
            </w:r>
          </w:p>
        </w:tc>
      </w:tr>
      <w:tr w:rsidR="000E261F" w:rsidTr="003A65EE">
        <w:tc>
          <w:tcPr>
            <w:tcW w:w="146" w:type="pct"/>
          </w:tcPr>
          <w:p w:rsidR="000E261F" w:rsidRDefault="000E261F" w:rsidP="00265BCF">
            <w:pPr>
              <w:pStyle w:val="a3"/>
              <w:jc w:val="center"/>
            </w:pPr>
            <w:r>
              <w:t>8</w:t>
            </w:r>
          </w:p>
        </w:tc>
        <w:tc>
          <w:tcPr>
            <w:tcW w:w="3217" w:type="pct"/>
          </w:tcPr>
          <w:p w:rsidR="000E261F" w:rsidRPr="00BB4415" w:rsidRDefault="000E261F" w:rsidP="000048E1">
            <w:pPr>
              <w:pStyle w:val="a3"/>
            </w:pPr>
            <w:r w:rsidRPr="00BB4415">
              <w:rPr>
                <w:b/>
              </w:rPr>
              <w:t>Тема 8.</w:t>
            </w:r>
            <w:r>
              <w:t xml:space="preserve"> </w:t>
            </w:r>
            <w:r w:rsidRPr="000E261F">
              <w:rPr>
                <w:b/>
              </w:rPr>
              <w:t>Команда проекта</w:t>
            </w:r>
            <w:r w:rsidRPr="00BF13F4">
              <w:rPr>
                <w:b/>
              </w:rPr>
              <w:t>.</w:t>
            </w:r>
            <w:r>
              <w:t xml:space="preserve"> Субъекты управления. Командные роли. </w:t>
            </w:r>
          </w:p>
        </w:tc>
        <w:tc>
          <w:tcPr>
            <w:tcW w:w="851" w:type="pct"/>
          </w:tcPr>
          <w:p w:rsidR="000E261F" w:rsidRDefault="000E261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786" w:type="pct"/>
          </w:tcPr>
          <w:p w:rsidR="000E261F" w:rsidRDefault="00E3799D" w:rsidP="000027A2">
            <w:pPr>
              <w:pStyle w:val="a3"/>
              <w:jc w:val="center"/>
            </w:pPr>
            <w:r>
              <w:rPr>
                <w:sz w:val="22"/>
              </w:rPr>
              <w:t>7,8,13,19</w:t>
            </w:r>
          </w:p>
        </w:tc>
      </w:tr>
      <w:tr w:rsidR="000E261F" w:rsidTr="003A65EE">
        <w:tc>
          <w:tcPr>
            <w:tcW w:w="146" w:type="pct"/>
          </w:tcPr>
          <w:p w:rsidR="000E261F" w:rsidRDefault="000E261F" w:rsidP="00265BCF">
            <w:pPr>
              <w:pStyle w:val="a3"/>
              <w:jc w:val="center"/>
            </w:pPr>
            <w:r>
              <w:t>9</w:t>
            </w:r>
          </w:p>
        </w:tc>
        <w:tc>
          <w:tcPr>
            <w:tcW w:w="3217" w:type="pct"/>
          </w:tcPr>
          <w:p w:rsidR="000E261F" w:rsidRPr="000E261F" w:rsidRDefault="000E261F" w:rsidP="000048E1">
            <w:pPr>
              <w:pStyle w:val="a3"/>
            </w:pPr>
            <w:r>
              <w:rPr>
                <w:b/>
              </w:rPr>
              <w:t xml:space="preserve">Тема 9. </w:t>
            </w:r>
            <w:r w:rsidRPr="000E261F">
              <w:rPr>
                <w:b/>
              </w:rPr>
              <w:t>Жизненный цикл инвестиционного и инновационного проектов</w:t>
            </w:r>
            <w:r>
              <w:rPr>
                <w:b/>
              </w:rPr>
              <w:t xml:space="preserve">. </w:t>
            </w:r>
            <w:r w:rsidRPr="000E261F">
              <w:t>Инвести</w:t>
            </w:r>
            <w:r>
              <w:t xml:space="preserve">ционный цикл проекта по времени. </w:t>
            </w:r>
            <w:r w:rsidRPr="000E261F">
              <w:t>Ста</w:t>
            </w:r>
            <w:r>
              <w:t xml:space="preserve">дии реализации проектов по цели. </w:t>
            </w:r>
            <w:r w:rsidRPr="000E261F">
              <w:t>Жизненный цикл инновационной компании</w:t>
            </w:r>
            <w:r>
              <w:t>.</w:t>
            </w:r>
          </w:p>
        </w:tc>
        <w:tc>
          <w:tcPr>
            <w:tcW w:w="851" w:type="pct"/>
          </w:tcPr>
          <w:p w:rsidR="000E261F" w:rsidRDefault="000E261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786" w:type="pct"/>
          </w:tcPr>
          <w:p w:rsidR="000E261F" w:rsidRDefault="00E3799D" w:rsidP="000027A2">
            <w:pPr>
              <w:pStyle w:val="a3"/>
              <w:jc w:val="center"/>
            </w:pPr>
            <w:r>
              <w:rPr>
                <w:sz w:val="22"/>
              </w:rPr>
              <w:t>8,9,13,18,19</w:t>
            </w:r>
          </w:p>
        </w:tc>
      </w:tr>
      <w:tr w:rsidR="000E261F" w:rsidTr="003A65EE">
        <w:tc>
          <w:tcPr>
            <w:tcW w:w="146" w:type="pct"/>
          </w:tcPr>
          <w:p w:rsidR="000E261F" w:rsidRDefault="000E261F" w:rsidP="00265BCF">
            <w:pPr>
              <w:pStyle w:val="a3"/>
              <w:jc w:val="center"/>
            </w:pPr>
            <w:r>
              <w:t>10</w:t>
            </w:r>
          </w:p>
        </w:tc>
        <w:tc>
          <w:tcPr>
            <w:tcW w:w="3217" w:type="pct"/>
          </w:tcPr>
          <w:p w:rsidR="000E261F" w:rsidRPr="000E261F" w:rsidRDefault="000E261F" w:rsidP="000048E1">
            <w:pPr>
              <w:pStyle w:val="a3"/>
            </w:pPr>
            <w:r>
              <w:rPr>
                <w:b/>
              </w:rPr>
              <w:t xml:space="preserve">Тема 10. </w:t>
            </w:r>
            <w:r w:rsidRPr="000E261F">
              <w:rPr>
                <w:b/>
              </w:rPr>
              <w:t>Управление коммуникациями проекта</w:t>
            </w:r>
            <w:r>
              <w:rPr>
                <w:b/>
              </w:rPr>
              <w:t xml:space="preserve">. </w:t>
            </w:r>
            <w:r w:rsidRPr="000E261F">
              <w:t>Выб</w:t>
            </w:r>
            <w:r>
              <w:t xml:space="preserve">ор системы управления проектами. </w:t>
            </w:r>
            <w:r w:rsidRPr="000E261F">
              <w:t>Классификация информацион</w:t>
            </w:r>
            <w:r>
              <w:t xml:space="preserve">ных систем управления проектами. </w:t>
            </w:r>
            <w:r w:rsidRPr="000E261F">
              <w:t>Интегрированное использование программного обесп</w:t>
            </w:r>
            <w:r>
              <w:t xml:space="preserve">ечения для управления проектами. </w:t>
            </w:r>
            <w:r w:rsidRPr="000E261F">
              <w:t>Основные признаки корпоративных информационных систем управления проектами</w:t>
            </w:r>
            <w:r>
              <w:t>.</w:t>
            </w:r>
          </w:p>
        </w:tc>
        <w:tc>
          <w:tcPr>
            <w:tcW w:w="851" w:type="pct"/>
          </w:tcPr>
          <w:p w:rsidR="000E261F" w:rsidRDefault="000E261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786" w:type="pct"/>
          </w:tcPr>
          <w:p w:rsidR="000E261F" w:rsidRDefault="00E3799D" w:rsidP="000027A2">
            <w:pPr>
              <w:pStyle w:val="a3"/>
              <w:jc w:val="center"/>
            </w:pPr>
            <w:r>
              <w:rPr>
                <w:sz w:val="22"/>
              </w:rPr>
              <w:t>8,9,13,18,19</w:t>
            </w:r>
          </w:p>
        </w:tc>
      </w:tr>
      <w:tr w:rsidR="000E261F" w:rsidTr="003A65EE">
        <w:tc>
          <w:tcPr>
            <w:tcW w:w="146" w:type="pct"/>
          </w:tcPr>
          <w:p w:rsidR="000E261F" w:rsidRDefault="000E261F" w:rsidP="00265BCF">
            <w:pPr>
              <w:pStyle w:val="a3"/>
              <w:jc w:val="center"/>
            </w:pPr>
            <w:r>
              <w:t>11</w:t>
            </w:r>
          </w:p>
        </w:tc>
        <w:tc>
          <w:tcPr>
            <w:tcW w:w="3217" w:type="pct"/>
          </w:tcPr>
          <w:p w:rsidR="000E261F" w:rsidRPr="000E261F" w:rsidRDefault="000E261F" w:rsidP="000048E1">
            <w:pPr>
              <w:pStyle w:val="a3"/>
            </w:pPr>
            <w:r>
              <w:rPr>
                <w:b/>
              </w:rPr>
              <w:t xml:space="preserve">Тема 11. </w:t>
            </w:r>
            <w:r w:rsidRPr="000E261F">
              <w:rPr>
                <w:b/>
              </w:rPr>
              <w:t>Управление качеством проекта</w:t>
            </w:r>
            <w:r>
              <w:rPr>
                <w:b/>
              </w:rPr>
              <w:t xml:space="preserve">. </w:t>
            </w:r>
            <w:r w:rsidRPr="000E261F">
              <w:t>Основные процес</w:t>
            </w:r>
            <w:r>
              <w:t xml:space="preserve">сы обеспечения качества проекта. </w:t>
            </w:r>
            <w:r w:rsidRPr="000E261F">
              <w:t>К</w:t>
            </w:r>
            <w:r>
              <w:t xml:space="preserve">лючевые показатели деятельности. </w:t>
            </w:r>
            <w:r w:rsidRPr="000E261F">
              <w:t>Стандарт упра</w:t>
            </w:r>
            <w:r>
              <w:t xml:space="preserve">вления проектами на предприятии. </w:t>
            </w:r>
            <w:r w:rsidRPr="000E261F">
              <w:t>Модели зрелости управления проектами</w:t>
            </w:r>
            <w:r>
              <w:t>.</w:t>
            </w:r>
          </w:p>
        </w:tc>
        <w:tc>
          <w:tcPr>
            <w:tcW w:w="851" w:type="pct"/>
          </w:tcPr>
          <w:p w:rsidR="000E261F" w:rsidRDefault="000E261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786" w:type="pct"/>
          </w:tcPr>
          <w:p w:rsidR="000E261F" w:rsidRDefault="00E3799D" w:rsidP="000027A2">
            <w:pPr>
              <w:pStyle w:val="a3"/>
              <w:jc w:val="center"/>
            </w:pPr>
            <w:r>
              <w:t>1-6</w:t>
            </w:r>
          </w:p>
        </w:tc>
      </w:tr>
      <w:tr w:rsidR="000E261F" w:rsidTr="003A65EE">
        <w:tc>
          <w:tcPr>
            <w:tcW w:w="146" w:type="pct"/>
          </w:tcPr>
          <w:p w:rsidR="000E261F" w:rsidRDefault="000E261F" w:rsidP="00265BCF">
            <w:pPr>
              <w:pStyle w:val="a3"/>
              <w:jc w:val="center"/>
            </w:pPr>
            <w:r>
              <w:t>12</w:t>
            </w:r>
          </w:p>
        </w:tc>
        <w:tc>
          <w:tcPr>
            <w:tcW w:w="3217" w:type="pct"/>
          </w:tcPr>
          <w:p w:rsidR="000E261F" w:rsidRPr="000E261F" w:rsidRDefault="000E261F" w:rsidP="000048E1">
            <w:pPr>
              <w:pStyle w:val="a3"/>
            </w:pPr>
            <w:r>
              <w:rPr>
                <w:b/>
              </w:rPr>
              <w:t xml:space="preserve">Тема 12. </w:t>
            </w:r>
            <w:r w:rsidRPr="000E261F">
              <w:rPr>
                <w:b/>
              </w:rPr>
              <w:t>Сетевое планирование и управление. Основы работы с сетевой моделью</w:t>
            </w:r>
            <w:r>
              <w:rPr>
                <w:b/>
              </w:rPr>
              <w:t xml:space="preserve">. </w:t>
            </w:r>
            <w:r w:rsidRPr="000E261F">
              <w:t>Модели разработки проектов</w:t>
            </w:r>
            <w:r>
              <w:t xml:space="preserve">. </w:t>
            </w:r>
            <w:r w:rsidRPr="000E261F">
              <w:t>Сетевая модель: визуализация и основные элементы</w:t>
            </w:r>
            <w:r>
              <w:t xml:space="preserve">. </w:t>
            </w:r>
            <w:r w:rsidRPr="000E261F">
              <w:t>Понятие резервов времени и сроки свершения событий.</w:t>
            </w:r>
          </w:p>
        </w:tc>
        <w:tc>
          <w:tcPr>
            <w:tcW w:w="851" w:type="pct"/>
          </w:tcPr>
          <w:p w:rsidR="000E261F" w:rsidRDefault="000E261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786" w:type="pct"/>
          </w:tcPr>
          <w:p w:rsidR="000E261F" w:rsidRDefault="00E3799D" w:rsidP="000027A2">
            <w:pPr>
              <w:pStyle w:val="a3"/>
              <w:jc w:val="center"/>
            </w:pPr>
            <w:r>
              <w:rPr>
                <w:sz w:val="22"/>
              </w:rPr>
              <w:t>8,9,12,13,18</w:t>
            </w:r>
          </w:p>
        </w:tc>
      </w:tr>
      <w:tr w:rsidR="000E261F" w:rsidTr="003A65EE">
        <w:tc>
          <w:tcPr>
            <w:tcW w:w="146" w:type="pct"/>
          </w:tcPr>
          <w:p w:rsidR="000E261F" w:rsidRDefault="000E261F" w:rsidP="00265BCF">
            <w:pPr>
              <w:pStyle w:val="a3"/>
              <w:jc w:val="center"/>
            </w:pPr>
            <w:r>
              <w:t>13</w:t>
            </w:r>
          </w:p>
        </w:tc>
        <w:tc>
          <w:tcPr>
            <w:tcW w:w="3217" w:type="pct"/>
          </w:tcPr>
          <w:p w:rsidR="000E261F" w:rsidRPr="00BB4415" w:rsidRDefault="000E261F" w:rsidP="000048E1">
            <w:pPr>
              <w:pStyle w:val="a3"/>
              <w:rPr>
                <w:b/>
              </w:rPr>
            </w:pPr>
            <w:r>
              <w:rPr>
                <w:b/>
              </w:rPr>
              <w:t xml:space="preserve">Тема 13. </w:t>
            </w:r>
            <w:r w:rsidRPr="000E261F">
              <w:rPr>
                <w:b/>
              </w:rPr>
              <w:t>Сетевое планирование и управление. Детерминированные и вероятностные сетевые графики</w:t>
            </w:r>
            <w:r>
              <w:rPr>
                <w:b/>
              </w:rPr>
              <w:t xml:space="preserve">. </w:t>
            </w:r>
            <w:r w:rsidRPr="000E261F">
              <w:t>Понятие детерминированных и вероятностных сетевых графиков. Расчет продолжительности работ в ситуации неопределенности.</w:t>
            </w:r>
          </w:p>
        </w:tc>
        <w:tc>
          <w:tcPr>
            <w:tcW w:w="851" w:type="pct"/>
          </w:tcPr>
          <w:p w:rsidR="000E261F" w:rsidRDefault="000E261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786" w:type="pct"/>
          </w:tcPr>
          <w:p w:rsidR="000E261F" w:rsidRDefault="00E3799D" w:rsidP="000027A2">
            <w:pPr>
              <w:pStyle w:val="a3"/>
              <w:jc w:val="center"/>
            </w:pPr>
            <w:r>
              <w:rPr>
                <w:sz w:val="22"/>
              </w:rPr>
              <w:t>8,9,12,13,18</w:t>
            </w:r>
          </w:p>
        </w:tc>
      </w:tr>
      <w:tr w:rsidR="000E261F" w:rsidTr="003A65EE">
        <w:tc>
          <w:tcPr>
            <w:tcW w:w="146" w:type="pct"/>
          </w:tcPr>
          <w:p w:rsidR="000E261F" w:rsidRDefault="000E261F" w:rsidP="00265BCF">
            <w:pPr>
              <w:pStyle w:val="a3"/>
              <w:jc w:val="center"/>
            </w:pPr>
            <w:r>
              <w:t>14</w:t>
            </w:r>
          </w:p>
        </w:tc>
        <w:tc>
          <w:tcPr>
            <w:tcW w:w="3217" w:type="pct"/>
          </w:tcPr>
          <w:p w:rsidR="000E261F" w:rsidRPr="00BB4415" w:rsidRDefault="000E261F" w:rsidP="000048E1">
            <w:pPr>
              <w:pStyle w:val="a3"/>
              <w:rPr>
                <w:b/>
              </w:rPr>
            </w:pPr>
            <w:r>
              <w:rPr>
                <w:b/>
              </w:rPr>
              <w:t xml:space="preserve">Тема 14. </w:t>
            </w:r>
            <w:r w:rsidRPr="000E261F">
              <w:rPr>
                <w:b/>
              </w:rPr>
              <w:t>Управление рисками проектов</w:t>
            </w:r>
            <w:r>
              <w:rPr>
                <w:b/>
              </w:rPr>
              <w:t xml:space="preserve">. </w:t>
            </w:r>
            <w:r w:rsidRPr="000E261F">
              <w:t>Понятие риска и типология рисков проекта. Основы риск менеджмента. Оценка рисков проекта.</w:t>
            </w:r>
          </w:p>
        </w:tc>
        <w:tc>
          <w:tcPr>
            <w:tcW w:w="851" w:type="pct"/>
          </w:tcPr>
          <w:p w:rsidR="000E261F" w:rsidRDefault="000E261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786" w:type="pct"/>
          </w:tcPr>
          <w:p w:rsidR="000E261F" w:rsidRDefault="00E3799D" w:rsidP="000027A2">
            <w:pPr>
              <w:pStyle w:val="a3"/>
              <w:jc w:val="center"/>
            </w:pPr>
            <w:r>
              <w:rPr>
                <w:sz w:val="22"/>
              </w:rPr>
              <w:t>8,9,11,12,13</w:t>
            </w:r>
          </w:p>
        </w:tc>
      </w:tr>
      <w:tr w:rsidR="000E261F" w:rsidTr="003A65EE">
        <w:tc>
          <w:tcPr>
            <w:tcW w:w="146" w:type="pct"/>
          </w:tcPr>
          <w:p w:rsidR="000E261F" w:rsidRDefault="000E261F" w:rsidP="00265BCF">
            <w:pPr>
              <w:pStyle w:val="a3"/>
              <w:jc w:val="center"/>
            </w:pPr>
            <w:r>
              <w:t>15</w:t>
            </w:r>
          </w:p>
        </w:tc>
        <w:tc>
          <w:tcPr>
            <w:tcW w:w="3217" w:type="pct"/>
          </w:tcPr>
          <w:p w:rsidR="000E261F" w:rsidRPr="000E261F" w:rsidRDefault="000E261F" w:rsidP="000048E1">
            <w:pPr>
              <w:pStyle w:val="a3"/>
            </w:pPr>
            <w:r>
              <w:rPr>
                <w:b/>
              </w:rPr>
              <w:t xml:space="preserve">Тема 15. </w:t>
            </w:r>
            <w:r w:rsidRPr="000E261F">
              <w:rPr>
                <w:b/>
              </w:rPr>
              <w:t>Гибкие методологии управления проектами</w:t>
            </w:r>
            <w:r>
              <w:rPr>
                <w:b/>
              </w:rPr>
              <w:t xml:space="preserve">. </w:t>
            </w:r>
            <w:r>
              <w:t xml:space="preserve">Agile методологии. </w:t>
            </w:r>
            <w:r w:rsidRPr="000E261F">
              <w:t>Принципы и ценности Agile</w:t>
            </w:r>
            <w:r>
              <w:t>.</w:t>
            </w:r>
          </w:p>
        </w:tc>
        <w:tc>
          <w:tcPr>
            <w:tcW w:w="851" w:type="pct"/>
          </w:tcPr>
          <w:p w:rsidR="000E261F" w:rsidRDefault="000E261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786" w:type="pct"/>
          </w:tcPr>
          <w:p w:rsidR="000E261F" w:rsidRDefault="001A239E" w:rsidP="000027A2">
            <w:pPr>
              <w:pStyle w:val="a3"/>
              <w:jc w:val="center"/>
            </w:pPr>
            <w:r>
              <w:t>7,16</w:t>
            </w:r>
          </w:p>
        </w:tc>
      </w:tr>
      <w:tr w:rsidR="00BF13F4" w:rsidTr="003A65EE">
        <w:tc>
          <w:tcPr>
            <w:tcW w:w="3363" w:type="pct"/>
            <w:gridSpan w:val="2"/>
          </w:tcPr>
          <w:p w:rsidR="00BF13F4" w:rsidRDefault="00BF13F4" w:rsidP="00265BCF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851" w:type="pct"/>
          </w:tcPr>
          <w:p w:rsidR="00BF13F4" w:rsidRDefault="00BF13F4" w:rsidP="00265BCF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786" w:type="pct"/>
          </w:tcPr>
          <w:p w:rsidR="00BF13F4" w:rsidRDefault="00BF13F4" w:rsidP="00265BCF">
            <w:pPr>
              <w:pStyle w:val="a3"/>
            </w:pPr>
          </w:p>
        </w:tc>
      </w:tr>
    </w:tbl>
    <w:p w:rsidR="00936CA8" w:rsidRDefault="00936CA8">
      <w:pPr>
        <w:pStyle w:val="a3"/>
      </w:pPr>
    </w:p>
    <w:p w:rsidR="000E261F" w:rsidRDefault="000E261F">
      <w:pPr>
        <w:pStyle w:val="a3"/>
      </w:pPr>
    </w:p>
    <w:p w:rsidR="00936CA8" w:rsidRDefault="004D6E32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936CA8" w:rsidRDefault="00936CA8">
      <w:pPr>
        <w:pStyle w:val="a3"/>
      </w:pPr>
    </w:p>
    <w:tbl>
      <w:tblPr>
        <w:tblW w:w="5047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Layout w:type="fixed"/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28"/>
        <w:gridCol w:w="2835"/>
        <w:gridCol w:w="1274"/>
        <w:gridCol w:w="772"/>
        <w:gridCol w:w="1564"/>
        <w:gridCol w:w="1350"/>
      </w:tblGrid>
      <w:tr w:rsidR="00265BCF" w:rsidRPr="00BF13F4" w:rsidTr="00AD2F14">
        <w:trPr>
          <w:trHeight w:val="1229"/>
          <w:tblHeader/>
        </w:trPr>
        <w:tc>
          <w:tcPr>
            <w:tcW w:w="1072" w:type="pct"/>
          </w:tcPr>
          <w:p w:rsidR="00265BCF" w:rsidRPr="00BF13F4" w:rsidRDefault="00265BC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lastRenderedPageBreak/>
              <w:t>Тема</w:t>
            </w:r>
          </w:p>
        </w:tc>
        <w:tc>
          <w:tcPr>
            <w:tcW w:w="1428" w:type="pct"/>
          </w:tcPr>
          <w:p w:rsidR="00265BCF" w:rsidRPr="00BF13F4" w:rsidRDefault="00265BC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Содержание задания</w:t>
            </w:r>
          </w:p>
        </w:tc>
        <w:tc>
          <w:tcPr>
            <w:tcW w:w="642" w:type="pct"/>
          </w:tcPr>
          <w:p w:rsidR="00265BCF" w:rsidRPr="00BF13F4" w:rsidRDefault="00265BC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Форма контроля</w:t>
            </w:r>
          </w:p>
        </w:tc>
        <w:tc>
          <w:tcPr>
            <w:tcW w:w="389" w:type="pct"/>
          </w:tcPr>
          <w:p w:rsidR="00265BCF" w:rsidRPr="00BF13F4" w:rsidRDefault="00265BC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Срок сдачи, неделя</w:t>
            </w:r>
          </w:p>
        </w:tc>
        <w:tc>
          <w:tcPr>
            <w:tcW w:w="788" w:type="pct"/>
          </w:tcPr>
          <w:p w:rsidR="00265BCF" w:rsidRPr="00BF13F4" w:rsidRDefault="00265BC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Трудоемкость в часах</w:t>
            </w:r>
          </w:p>
        </w:tc>
        <w:tc>
          <w:tcPr>
            <w:tcW w:w="680" w:type="pct"/>
          </w:tcPr>
          <w:p w:rsidR="00265BCF" w:rsidRPr="00BF13F4" w:rsidRDefault="00265BC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Ссылка на литературу</w:t>
            </w:r>
          </w:p>
        </w:tc>
      </w:tr>
      <w:tr w:rsidR="000E261F" w:rsidRPr="00BF13F4" w:rsidTr="00AD2F14">
        <w:tc>
          <w:tcPr>
            <w:tcW w:w="1072" w:type="pct"/>
          </w:tcPr>
          <w:p w:rsidR="000E261F" w:rsidRPr="000E261F" w:rsidRDefault="000E261F" w:rsidP="000E261F">
            <w:pPr>
              <w:pStyle w:val="a3"/>
              <w:jc w:val="left"/>
            </w:pPr>
            <w:r w:rsidRPr="000E261F">
              <w:t>Тема 1. Исторические аспекты управления проектом.</w:t>
            </w:r>
          </w:p>
        </w:tc>
        <w:tc>
          <w:tcPr>
            <w:tcW w:w="1428" w:type="pct"/>
          </w:tcPr>
          <w:p w:rsidR="000E261F" w:rsidRPr="00BF13F4" w:rsidRDefault="003A744E" w:rsidP="002E03E3">
            <w:pPr>
              <w:pStyle w:val="a3"/>
              <w:ind w:left="117" w:right="157"/>
              <w:jc w:val="left"/>
              <w:rPr>
                <w:sz w:val="22"/>
                <w:lang w:val="kk-KZ"/>
              </w:rPr>
            </w:pPr>
            <w:r>
              <w:rPr>
                <w:sz w:val="22"/>
              </w:rPr>
              <w:t>Подготовка эссе по выбранной теме «История управления проектом».</w:t>
            </w:r>
          </w:p>
        </w:tc>
        <w:tc>
          <w:tcPr>
            <w:tcW w:w="642" w:type="pct"/>
          </w:tcPr>
          <w:p w:rsidR="000E261F" w:rsidRPr="00BF13F4" w:rsidRDefault="00AD2F14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обсуждение</w:t>
            </w:r>
          </w:p>
        </w:tc>
        <w:tc>
          <w:tcPr>
            <w:tcW w:w="389" w:type="pct"/>
          </w:tcPr>
          <w:p w:rsidR="000E261F" w:rsidRPr="00BF13F4" w:rsidRDefault="000E261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1</w:t>
            </w:r>
          </w:p>
        </w:tc>
        <w:tc>
          <w:tcPr>
            <w:tcW w:w="788" w:type="pct"/>
          </w:tcPr>
          <w:p w:rsidR="000E261F" w:rsidRPr="00BF13F4" w:rsidRDefault="003A744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80" w:type="pct"/>
          </w:tcPr>
          <w:p w:rsidR="000E261F" w:rsidRPr="00BF13F4" w:rsidRDefault="003A65E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8,9,11,13,18,19</w:t>
            </w:r>
          </w:p>
        </w:tc>
      </w:tr>
      <w:tr w:rsidR="000E261F" w:rsidRPr="00BF13F4" w:rsidTr="00AD2F14">
        <w:tc>
          <w:tcPr>
            <w:tcW w:w="1072" w:type="pct"/>
          </w:tcPr>
          <w:p w:rsidR="000E261F" w:rsidRPr="000E261F" w:rsidRDefault="000E261F" w:rsidP="003A744E">
            <w:pPr>
              <w:pStyle w:val="a3"/>
              <w:jc w:val="left"/>
            </w:pPr>
            <w:r w:rsidRPr="000E261F">
              <w:t xml:space="preserve">Тема 2. Основные понятия и определения в управлении проектами. </w:t>
            </w:r>
          </w:p>
        </w:tc>
        <w:tc>
          <w:tcPr>
            <w:tcW w:w="1428" w:type="pct"/>
          </w:tcPr>
          <w:p w:rsidR="000E261F" w:rsidRPr="00BF13F4" w:rsidRDefault="003A744E" w:rsidP="00BF13F4">
            <w:pPr>
              <w:pStyle w:val="a3"/>
              <w:ind w:left="117" w:right="157"/>
              <w:jc w:val="left"/>
              <w:rPr>
                <w:sz w:val="22"/>
                <w:lang w:val="kk-KZ"/>
              </w:rPr>
            </w:pPr>
            <w:r>
              <w:rPr>
                <w:sz w:val="22"/>
              </w:rPr>
              <w:t>Выполнение практической работы «Проект или операция?»</w:t>
            </w:r>
          </w:p>
        </w:tc>
        <w:tc>
          <w:tcPr>
            <w:tcW w:w="642" w:type="pct"/>
          </w:tcPr>
          <w:p w:rsidR="000E261F" w:rsidRPr="00BF13F4" w:rsidRDefault="000E261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опрос</w:t>
            </w:r>
          </w:p>
        </w:tc>
        <w:tc>
          <w:tcPr>
            <w:tcW w:w="389" w:type="pct"/>
          </w:tcPr>
          <w:p w:rsidR="000E261F" w:rsidRPr="00BF13F4" w:rsidRDefault="000E261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2</w:t>
            </w:r>
          </w:p>
        </w:tc>
        <w:tc>
          <w:tcPr>
            <w:tcW w:w="788" w:type="pct"/>
          </w:tcPr>
          <w:p w:rsidR="000E261F" w:rsidRPr="00BF13F4" w:rsidRDefault="003A744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80" w:type="pct"/>
          </w:tcPr>
          <w:p w:rsidR="000E261F" w:rsidRPr="00BF13F4" w:rsidRDefault="003A65E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3,4,8,9,11,13,18,19</w:t>
            </w:r>
          </w:p>
        </w:tc>
      </w:tr>
      <w:tr w:rsidR="000E261F" w:rsidRPr="00BF13F4" w:rsidTr="00AD2F14">
        <w:tc>
          <w:tcPr>
            <w:tcW w:w="1072" w:type="pct"/>
          </w:tcPr>
          <w:p w:rsidR="000E261F" w:rsidRPr="000E261F" w:rsidRDefault="000E261F" w:rsidP="003A744E">
            <w:pPr>
              <w:pStyle w:val="a3"/>
              <w:jc w:val="left"/>
            </w:pPr>
            <w:r w:rsidRPr="000E261F">
              <w:t xml:space="preserve">Тема 3. Организация. Виды организационных структур. Сбалансированная система показателей. </w:t>
            </w:r>
          </w:p>
        </w:tc>
        <w:tc>
          <w:tcPr>
            <w:tcW w:w="1428" w:type="pct"/>
          </w:tcPr>
          <w:p w:rsidR="000E261F" w:rsidRPr="00BF13F4" w:rsidRDefault="003A744E" w:rsidP="002E03E3">
            <w:pPr>
              <w:pStyle w:val="a3"/>
              <w:ind w:left="117" w:right="157"/>
              <w:jc w:val="left"/>
              <w:rPr>
                <w:sz w:val="22"/>
                <w:lang w:val="kk-KZ"/>
              </w:rPr>
            </w:pPr>
            <w:r>
              <w:rPr>
                <w:sz w:val="22"/>
              </w:rPr>
              <w:t>Подготовка схемы декомпозиции работ на примере бизнес проекта. Заполнение таблицы «Организационные формы управления».</w:t>
            </w:r>
          </w:p>
        </w:tc>
        <w:tc>
          <w:tcPr>
            <w:tcW w:w="642" w:type="pct"/>
          </w:tcPr>
          <w:p w:rsidR="000E261F" w:rsidRPr="00BF13F4" w:rsidRDefault="000E261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опрос</w:t>
            </w:r>
          </w:p>
        </w:tc>
        <w:tc>
          <w:tcPr>
            <w:tcW w:w="389" w:type="pct"/>
          </w:tcPr>
          <w:p w:rsidR="000E261F" w:rsidRPr="00BF13F4" w:rsidRDefault="000E261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3</w:t>
            </w:r>
          </w:p>
        </w:tc>
        <w:tc>
          <w:tcPr>
            <w:tcW w:w="788" w:type="pct"/>
          </w:tcPr>
          <w:p w:rsidR="000E261F" w:rsidRPr="00BF13F4" w:rsidRDefault="003A744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80" w:type="pct"/>
          </w:tcPr>
          <w:p w:rsidR="000E261F" w:rsidRPr="00BF13F4" w:rsidRDefault="00E3799D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8,9,13,18,19</w:t>
            </w:r>
          </w:p>
        </w:tc>
      </w:tr>
      <w:tr w:rsidR="000E261F" w:rsidRPr="00BF13F4" w:rsidTr="00AD2F14">
        <w:tc>
          <w:tcPr>
            <w:tcW w:w="1072" w:type="pct"/>
          </w:tcPr>
          <w:p w:rsidR="000E261F" w:rsidRPr="000E261F" w:rsidRDefault="000E261F" w:rsidP="003A744E">
            <w:pPr>
              <w:pStyle w:val="a3"/>
              <w:jc w:val="left"/>
            </w:pPr>
            <w:r w:rsidRPr="000E261F">
              <w:rPr>
                <w:lang w:val="kk-KZ"/>
              </w:rPr>
              <w:t>Тема</w:t>
            </w:r>
            <w:r w:rsidRPr="000E261F">
              <w:t xml:space="preserve"> 4. Окружение проекта: потребители и конечные пользователи. </w:t>
            </w:r>
          </w:p>
        </w:tc>
        <w:tc>
          <w:tcPr>
            <w:tcW w:w="1428" w:type="pct"/>
          </w:tcPr>
          <w:p w:rsidR="000E261F" w:rsidRPr="003A744E" w:rsidRDefault="003A744E" w:rsidP="003A744E">
            <w:pPr>
              <w:pStyle w:val="a3"/>
              <w:ind w:left="117" w:right="157"/>
              <w:jc w:val="left"/>
              <w:rPr>
                <w:sz w:val="22"/>
              </w:rPr>
            </w:pPr>
            <w:r>
              <w:rPr>
                <w:sz w:val="22"/>
              </w:rPr>
              <w:t xml:space="preserve">Выполнение практических работ: «Классическое сегментирование ЦА»; «Сегментирование </w:t>
            </w:r>
            <w:r>
              <w:rPr>
                <w:sz w:val="22"/>
                <w:lang w:val="en-US"/>
              </w:rPr>
              <w:t>JTBD</w:t>
            </w:r>
            <w:r>
              <w:rPr>
                <w:sz w:val="22"/>
              </w:rPr>
              <w:t>».</w:t>
            </w:r>
          </w:p>
        </w:tc>
        <w:tc>
          <w:tcPr>
            <w:tcW w:w="642" w:type="pct"/>
          </w:tcPr>
          <w:p w:rsidR="000E261F" w:rsidRPr="00BF13F4" w:rsidRDefault="000E261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опрос</w:t>
            </w:r>
          </w:p>
        </w:tc>
        <w:tc>
          <w:tcPr>
            <w:tcW w:w="389" w:type="pct"/>
          </w:tcPr>
          <w:p w:rsidR="000E261F" w:rsidRPr="00BF13F4" w:rsidRDefault="000E261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4</w:t>
            </w:r>
          </w:p>
        </w:tc>
        <w:tc>
          <w:tcPr>
            <w:tcW w:w="788" w:type="pct"/>
          </w:tcPr>
          <w:p w:rsidR="000E261F" w:rsidRPr="00BF13F4" w:rsidRDefault="003A744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80" w:type="pct"/>
          </w:tcPr>
          <w:p w:rsidR="000E261F" w:rsidRPr="00BF13F4" w:rsidRDefault="00E3799D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3,4,8,19</w:t>
            </w:r>
          </w:p>
        </w:tc>
      </w:tr>
      <w:tr w:rsidR="000E261F" w:rsidRPr="00BF13F4" w:rsidTr="00AD2F14">
        <w:tc>
          <w:tcPr>
            <w:tcW w:w="1072" w:type="pct"/>
          </w:tcPr>
          <w:p w:rsidR="000E261F" w:rsidRPr="000E261F" w:rsidRDefault="000E261F" w:rsidP="003A744E">
            <w:pPr>
              <w:pStyle w:val="a3"/>
              <w:jc w:val="left"/>
            </w:pPr>
            <w:r w:rsidRPr="000E261F">
              <w:t xml:space="preserve">Тема 5. Окружение проекта: конкуренты. </w:t>
            </w:r>
          </w:p>
        </w:tc>
        <w:tc>
          <w:tcPr>
            <w:tcW w:w="1428" w:type="pct"/>
          </w:tcPr>
          <w:p w:rsidR="000E261F" w:rsidRPr="002E03E3" w:rsidRDefault="003A744E" w:rsidP="00265BCF">
            <w:pPr>
              <w:pStyle w:val="a3"/>
              <w:ind w:left="117" w:right="157"/>
              <w:jc w:val="left"/>
              <w:rPr>
                <w:sz w:val="22"/>
              </w:rPr>
            </w:pPr>
            <w:r>
              <w:rPr>
                <w:sz w:val="22"/>
              </w:rPr>
              <w:t>Решение ситуационной задачи.</w:t>
            </w:r>
          </w:p>
        </w:tc>
        <w:tc>
          <w:tcPr>
            <w:tcW w:w="642" w:type="pct"/>
          </w:tcPr>
          <w:p w:rsidR="000E261F" w:rsidRPr="00BF13F4" w:rsidRDefault="00AD2F14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обсуждение</w:t>
            </w:r>
          </w:p>
        </w:tc>
        <w:tc>
          <w:tcPr>
            <w:tcW w:w="389" w:type="pct"/>
          </w:tcPr>
          <w:p w:rsidR="000E261F" w:rsidRPr="00BF13F4" w:rsidRDefault="000E261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5</w:t>
            </w:r>
          </w:p>
        </w:tc>
        <w:tc>
          <w:tcPr>
            <w:tcW w:w="788" w:type="pct"/>
          </w:tcPr>
          <w:p w:rsidR="000E261F" w:rsidRPr="00BF13F4" w:rsidRDefault="003A744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80" w:type="pct"/>
          </w:tcPr>
          <w:p w:rsidR="000E261F" w:rsidRPr="00BF13F4" w:rsidRDefault="00E3799D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3,4,8,19,20</w:t>
            </w:r>
          </w:p>
        </w:tc>
      </w:tr>
      <w:tr w:rsidR="000E261F" w:rsidRPr="00BF13F4" w:rsidTr="00AD2F14">
        <w:tc>
          <w:tcPr>
            <w:tcW w:w="1072" w:type="pct"/>
          </w:tcPr>
          <w:p w:rsidR="000E261F" w:rsidRPr="000E261F" w:rsidRDefault="000E261F" w:rsidP="003A744E">
            <w:pPr>
              <w:pStyle w:val="a3"/>
              <w:jc w:val="left"/>
            </w:pPr>
            <w:r w:rsidRPr="000E261F">
              <w:t xml:space="preserve">Тема 6. Классификация проектов. </w:t>
            </w:r>
          </w:p>
        </w:tc>
        <w:tc>
          <w:tcPr>
            <w:tcW w:w="1428" w:type="pct"/>
          </w:tcPr>
          <w:p w:rsidR="000E261F" w:rsidRPr="002E03E3" w:rsidRDefault="003A744E" w:rsidP="00265BCF">
            <w:pPr>
              <w:pStyle w:val="a3"/>
              <w:ind w:left="117" w:right="157"/>
              <w:jc w:val="left"/>
              <w:rPr>
                <w:sz w:val="22"/>
              </w:rPr>
            </w:pPr>
            <w:r>
              <w:rPr>
                <w:sz w:val="22"/>
                <w:lang w:val="kk-KZ"/>
              </w:rPr>
              <w:t>Выполнение практической работы «Классификация проектов».</w:t>
            </w:r>
          </w:p>
        </w:tc>
        <w:tc>
          <w:tcPr>
            <w:tcW w:w="642" w:type="pct"/>
          </w:tcPr>
          <w:p w:rsidR="000E261F" w:rsidRPr="00BF13F4" w:rsidRDefault="00AD2F14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опрос</w:t>
            </w:r>
          </w:p>
        </w:tc>
        <w:tc>
          <w:tcPr>
            <w:tcW w:w="389" w:type="pct"/>
          </w:tcPr>
          <w:p w:rsidR="000E261F" w:rsidRPr="00BF13F4" w:rsidRDefault="000E261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6</w:t>
            </w:r>
          </w:p>
        </w:tc>
        <w:tc>
          <w:tcPr>
            <w:tcW w:w="788" w:type="pct"/>
          </w:tcPr>
          <w:p w:rsidR="000E261F" w:rsidRPr="00BF13F4" w:rsidRDefault="003A744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80" w:type="pct"/>
          </w:tcPr>
          <w:p w:rsidR="000E261F" w:rsidRPr="00BF13F4" w:rsidRDefault="00E3799D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7,8,13,19</w:t>
            </w:r>
          </w:p>
        </w:tc>
      </w:tr>
      <w:tr w:rsidR="000E261F" w:rsidRPr="00BF13F4" w:rsidTr="00AD2F14">
        <w:tc>
          <w:tcPr>
            <w:tcW w:w="1072" w:type="pct"/>
          </w:tcPr>
          <w:p w:rsidR="000E261F" w:rsidRPr="000E261F" w:rsidRDefault="000E261F" w:rsidP="003A744E">
            <w:pPr>
              <w:pStyle w:val="a3"/>
              <w:jc w:val="left"/>
            </w:pPr>
            <w:r w:rsidRPr="000E261F">
              <w:t xml:space="preserve">Тема 7. Экспертиза и оценка инвестиционного проекта. эффективности инвестиционного проекта. </w:t>
            </w:r>
          </w:p>
        </w:tc>
        <w:tc>
          <w:tcPr>
            <w:tcW w:w="1428" w:type="pct"/>
          </w:tcPr>
          <w:p w:rsidR="000E261F" w:rsidRPr="00383B32" w:rsidRDefault="003A744E" w:rsidP="00383B32">
            <w:pPr>
              <w:pStyle w:val="a3"/>
              <w:ind w:left="117" w:right="157"/>
              <w:jc w:val="left"/>
              <w:rPr>
                <w:sz w:val="22"/>
                <w:lang w:val="kk-KZ"/>
              </w:rPr>
            </w:pPr>
            <w:r>
              <w:rPr>
                <w:sz w:val="22"/>
              </w:rPr>
              <w:t>Подготовка отчета по вопросам темы 7.</w:t>
            </w:r>
          </w:p>
        </w:tc>
        <w:tc>
          <w:tcPr>
            <w:tcW w:w="642" w:type="pct"/>
          </w:tcPr>
          <w:p w:rsidR="000E261F" w:rsidRPr="00BF13F4" w:rsidRDefault="000E261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отчет</w:t>
            </w:r>
          </w:p>
        </w:tc>
        <w:tc>
          <w:tcPr>
            <w:tcW w:w="389" w:type="pct"/>
          </w:tcPr>
          <w:p w:rsidR="000E261F" w:rsidRPr="00BF13F4" w:rsidRDefault="000E261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7</w:t>
            </w:r>
          </w:p>
        </w:tc>
        <w:tc>
          <w:tcPr>
            <w:tcW w:w="788" w:type="pct"/>
          </w:tcPr>
          <w:p w:rsidR="000E261F" w:rsidRPr="00BF13F4" w:rsidRDefault="003A744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80" w:type="pct"/>
          </w:tcPr>
          <w:p w:rsidR="000E261F" w:rsidRPr="00BF13F4" w:rsidRDefault="00E3799D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3,4,8,9,18,19</w:t>
            </w:r>
          </w:p>
        </w:tc>
      </w:tr>
      <w:tr w:rsidR="000E261F" w:rsidRPr="00BF13F4" w:rsidTr="00AD2F14">
        <w:tc>
          <w:tcPr>
            <w:tcW w:w="1072" w:type="pct"/>
          </w:tcPr>
          <w:p w:rsidR="000E261F" w:rsidRPr="000E261F" w:rsidRDefault="000E261F" w:rsidP="003A744E">
            <w:pPr>
              <w:pStyle w:val="a3"/>
              <w:jc w:val="left"/>
            </w:pPr>
            <w:r w:rsidRPr="000E261F">
              <w:t xml:space="preserve">Тема 8. Команда проекта. </w:t>
            </w:r>
          </w:p>
        </w:tc>
        <w:tc>
          <w:tcPr>
            <w:tcW w:w="1428" w:type="pct"/>
          </w:tcPr>
          <w:p w:rsidR="000E261F" w:rsidRPr="00383B32" w:rsidRDefault="003A744E" w:rsidP="002E03E3">
            <w:pPr>
              <w:pStyle w:val="a3"/>
              <w:ind w:left="117" w:right="157"/>
              <w:jc w:val="left"/>
              <w:rPr>
                <w:sz w:val="22"/>
                <w:lang w:val="kk-KZ"/>
              </w:rPr>
            </w:pPr>
            <w:r>
              <w:rPr>
                <w:sz w:val="22"/>
              </w:rPr>
              <w:t>Подготовка отчета по вопросам темы 8. Упражнение «Тест на командные роли».</w:t>
            </w:r>
          </w:p>
        </w:tc>
        <w:tc>
          <w:tcPr>
            <w:tcW w:w="642" w:type="pct"/>
          </w:tcPr>
          <w:p w:rsidR="000E261F" w:rsidRPr="00BF13F4" w:rsidRDefault="00AD2F14" w:rsidP="00265BCF">
            <w:pPr>
              <w:pStyle w:val="a3"/>
              <w:jc w:val="center"/>
              <w:rPr>
                <w:sz w:val="22"/>
                <w:lang w:val="kk-KZ"/>
              </w:rPr>
            </w:pPr>
            <w:r w:rsidRPr="00BF13F4">
              <w:rPr>
                <w:sz w:val="22"/>
              </w:rPr>
              <w:t>отчет</w:t>
            </w:r>
          </w:p>
        </w:tc>
        <w:tc>
          <w:tcPr>
            <w:tcW w:w="389" w:type="pct"/>
          </w:tcPr>
          <w:p w:rsidR="000E261F" w:rsidRPr="00BF13F4" w:rsidRDefault="000E261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8</w:t>
            </w:r>
          </w:p>
        </w:tc>
        <w:tc>
          <w:tcPr>
            <w:tcW w:w="788" w:type="pct"/>
          </w:tcPr>
          <w:p w:rsidR="000E261F" w:rsidRPr="00BF13F4" w:rsidRDefault="003A744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80" w:type="pct"/>
          </w:tcPr>
          <w:p w:rsidR="000E261F" w:rsidRPr="00BF13F4" w:rsidRDefault="00E3799D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7,8,13,19</w:t>
            </w:r>
          </w:p>
        </w:tc>
      </w:tr>
      <w:tr w:rsidR="000E261F" w:rsidRPr="00BF13F4" w:rsidTr="00AD2F14">
        <w:tc>
          <w:tcPr>
            <w:tcW w:w="1072" w:type="pct"/>
          </w:tcPr>
          <w:p w:rsidR="000E261F" w:rsidRPr="000E261F" w:rsidRDefault="000E261F" w:rsidP="003A744E">
            <w:pPr>
              <w:pStyle w:val="a3"/>
              <w:jc w:val="left"/>
            </w:pPr>
            <w:r w:rsidRPr="000E261F">
              <w:t xml:space="preserve">Тема 9. Жизненный цикл инвестиционного и инновационного </w:t>
            </w:r>
            <w:r w:rsidRPr="000E261F">
              <w:lastRenderedPageBreak/>
              <w:t xml:space="preserve">проектов. </w:t>
            </w:r>
          </w:p>
        </w:tc>
        <w:tc>
          <w:tcPr>
            <w:tcW w:w="1428" w:type="pct"/>
          </w:tcPr>
          <w:p w:rsidR="000E261F" w:rsidRDefault="003A744E" w:rsidP="002E03E3">
            <w:pPr>
              <w:pStyle w:val="a3"/>
              <w:ind w:left="117" w:right="157"/>
              <w:jc w:val="left"/>
              <w:rPr>
                <w:sz w:val="22"/>
                <w:lang w:val="kk-KZ"/>
              </w:rPr>
            </w:pPr>
            <w:r>
              <w:rPr>
                <w:sz w:val="22"/>
              </w:rPr>
              <w:lastRenderedPageBreak/>
              <w:t>Подготовка отчета по вопросам темы 9.</w:t>
            </w:r>
          </w:p>
        </w:tc>
        <w:tc>
          <w:tcPr>
            <w:tcW w:w="642" w:type="pct"/>
          </w:tcPr>
          <w:p w:rsidR="000E261F" w:rsidRPr="00BF13F4" w:rsidRDefault="00AD2F14" w:rsidP="00265BCF">
            <w:pPr>
              <w:pStyle w:val="a3"/>
              <w:jc w:val="center"/>
              <w:rPr>
                <w:sz w:val="22"/>
                <w:lang w:val="kk-KZ"/>
              </w:rPr>
            </w:pPr>
            <w:r w:rsidRPr="00BF13F4">
              <w:rPr>
                <w:sz w:val="22"/>
              </w:rPr>
              <w:t>отчет</w:t>
            </w:r>
          </w:p>
        </w:tc>
        <w:tc>
          <w:tcPr>
            <w:tcW w:w="389" w:type="pct"/>
          </w:tcPr>
          <w:p w:rsidR="000E261F" w:rsidRPr="00BF13F4" w:rsidRDefault="003A744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788" w:type="pct"/>
          </w:tcPr>
          <w:p w:rsidR="000E261F" w:rsidRPr="00BF13F4" w:rsidRDefault="003A744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80" w:type="pct"/>
          </w:tcPr>
          <w:p w:rsidR="000E261F" w:rsidRDefault="00E3799D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8,9,13,18,19</w:t>
            </w:r>
          </w:p>
        </w:tc>
      </w:tr>
      <w:tr w:rsidR="000E261F" w:rsidRPr="00BF13F4" w:rsidTr="00AD2F14">
        <w:tc>
          <w:tcPr>
            <w:tcW w:w="1072" w:type="pct"/>
          </w:tcPr>
          <w:p w:rsidR="000E261F" w:rsidRPr="000E261F" w:rsidRDefault="000E261F" w:rsidP="003A744E">
            <w:pPr>
              <w:pStyle w:val="a3"/>
              <w:jc w:val="left"/>
            </w:pPr>
            <w:r w:rsidRPr="000E261F">
              <w:lastRenderedPageBreak/>
              <w:t xml:space="preserve">Тема 10. Управление коммуникациями проекта. </w:t>
            </w:r>
          </w:p>
        </w:tc>
        <w:tc>
          <w:tcPr>
            <w:tcW w:w="1428" w:type="pct"/>
          </w:tcPr>
          <w:p w:rsidR="000E261F" w:rsidRDefault="003A744E" w:rsidP="002E03E3">
            <w:pPr>
              <w:pStyle w:val="a3"/>
              <w:ind w:left="117" w:right="157"/>
              <w:jc w:val="left"/>
              <w:rPr>
                <w:sz w:val="22"/>
                <w:lang w:val="kk-KZ"/>
              </w:rPr>
            </w:pPr>
            <w:r>
              <w:rPr>
                <w:sz w:val="22"/>
              </w:rPr>
              <w:t>Подготовка отчета по вопросам темы 10.</w:t>
            </w:r>
          </w:p>
        </w:tc>
        <w:tc>
          <w:tcPr>
            <w:tcW w:w="642" w:type="pct"/>
          </w:tcPr>
          <w:p w:rsidR="000E261F" w:rsidRPr="00BF13F4" w:rsidRDefault="00AD2F14" w:rsidP="00265BCF">
            <w:pPr>
              <w:pStyle w:val="a3"/>
              <w:jc w:val="center"/>
              <w:rPr>
                <w:sz w:val="22"/>
                <w:lang w:val="kk-KZ"/>
              </w:rPr>
            </w:pPr>
            <w:r w:rsidRPr="00BF13F4">
              <w:rPr>
                <w:sz w:val="22"/>
              </w:rPr>
              <w:t>отчет</w:t>
            </w:r>
          </w:p>
        </w:tc>
        <w:tc>
          <w:tcPr>
            <w:tcW w:w="389" w:type="pct"/>
          </w:tcPr>
          <w:p w:rsidR="000E261F" w:rsidRPr="00BF13F4" w:rsidRDefault="003A744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788" w:type="pct"/>
          </w:tcPr>
          <w:p w:rsidR="000E261F" w:rsidRPr="00BF13F4" w:rsidRDefault="003A744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80" w:type="pct"/>
          </w:tcPr>
          <w:p w:rsidR="000E261F" w:rsidRDefault="00E3799D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8,9,13,18,19</w:t>
            </w:r>
          </w:p>
        </w:tc>
      </w:tr>
      <w:tr w:rsidR="000E261F" w:rsidRPr="00BF13F4" w:rsidTr="00AD2F14">
        <w:tc>
          <w:tcPr>
            <w:tcW w:w="1072" w:type="pct"/>
          </w:tcPr>
          <w:p w:rsidR="000E261F" w:rsidRPr="000E261F" w:rsidRDefault="000E261F" w:rsidP="003A744E">
            <w:pPr>
              <w:pStyle w:val="a3"/>
              <w:jc w:val="left"/>
            </w:pPr>
            <w:r w:rsidRPr="000E261F">
              <w:t xml:space="preserve">Тема 11. Управление качеством проекта. </w:t>
            </w:r>
          </w:p>
        </w:tc>
        <w:tc>
          <w:tcPr>
            <w:tcW w:w="1428" w:type="pct"/>
          </w:tcPr>
          <w:p w:rsidR="000E261F" w:rsidRDefault="003A744E" w:rsidP="002E03E3">
            <w:pPr>
              <w:pStyle w:val="a3"/>
              <w:ind w:left="117" w:right="157"/>
              <w:jc w:val="left"/>
              <w:rPr>
                <w:sz w:val="22"/>
                <w:lang w:val="kk-KZ"/>
              </w:rPr>
            </w:pPr>
            <w:r>
              <w:rPr>
                <w:sz w:val="22"/>
              </w:rPr>
              <w:t>Подготовка отчета по вопросам темы 11.</w:t>
            </w:r>
          </w:p>
        </w:tc>
        <w:tc>
          <w:tcPr>
            <w:tcW w:w="642" w:type="pct"/>
          </w:tcPr>
          <w:p w:rsidR="000E261F" w:rsidRPr="00BF13F4" w:rsidRDefault="00AD2F14" w:rsidP="00265BCF">
            <w:pPr>
              <w:pStyle w:val="a3"/>
              <w:jc w:val="center"/>
              <w:rPr>
                <w:sz w:val="22"/>
                <w:lang w:val="kk-KZ"/>
              </w:rPr>
            </w:pPr>
            <w:r w:rsidRPr="00BF13F4">
              <w:rPr>
                <w:sz w:val="22"/>
              </w:rPr>
              <w:t>отчет</w:t>
            </w:r>
          </w:p>
        </w:tc>
        <w:tc>
          <w:tcPr>
            <w:tcW w:w="389" w:type="pct"/>
          </w:tcPr>
          <w:p w:rsidR="000E261F" w:rsidRPr="00BF13F4" w:rsidRDefault="003A744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788" w:type="pct"/>
          </w:tcPr>
          <w:p w:rsidR="000E261F" w:rsidRPr="00BF13F4" w:rsidRDefault="003A744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80" w:type="pct"/>
          </w:tcPr>
          <w:p w:rsidR="000E261F" w:rsidRDefault="00E3799D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1-6</w:t>
            </w:r>
          </w:p>
        </w:tc>
      </w:tr>
      <w:tr w:rsidR="000E261F" w:rsidRPr="00BF13F4" w:rsidTr="00AD2F14">
        <w:tc>
          <w:tcPr>
            <w:tcW w:w="1072" w:type="pct"/>
          </w:tcPr>
          <w:p w:rsidR="000E261F" w:rsidRPr="000E261F" w:rsidRDefault="000E261F" w:rsidP="003A744E">
            <w:pPr>
              <w:pStyle w:val="a3"/>
              <w:jc w:val="left"/>
            </w:pPr>
            <w:r w:rsidRPr="000E261F">
              <w:t xml:space="preserve">Тема 12. Сетевое планирование и управление. Основы работы с сетевой моделью. </w:t>
            </w:r>
          </w:p>
        </w:tc>
        <w:tc>
          <w:tcPr>
            <w:tcW w:w="1428" w:type="pct"/>
          </w:tcPr>
          <w:p w:rsidR="000E261F" w:rsidRDefault="003A744E" w:rsidP="003A744E">
            <w:pPr>
              <w:pStyle w:val="a3"/>
              <w:ind w:left="117" w:right="157"/>
              <w:jc w:val="left"/>
              <w:rPr>
                <w:sz w:val="22"/>
                <w:lang w:val="kk-KZ"/>
              </w:rPr>
            </w:pPr>
            <w:r>
              <w:rPr>
                <w:sz w:val="22"/>
                <w:lang w:val="kk-KZ"/>
              </w:rPr>
              <w:t>Выполнение практической работы «Основы построения сетевых графиков».</w:t>
            </w:r>
          </w:p>
        </w:tc>
        <w:tc>
          <w:tcPr>
            <w:tcW w:w="642" w:type="pct"/>
          </w:tcPr>
          <w:p w:rsidR="000E261F" w:rsidRPr="00BF13F4" w:rsidRDefault="00AD2F14" w:rsidP="00265BCF">
            <w:pPr>
              <w:pStyle w:val="a3"/>
              <w:jc w:val="center"/>
              <w:rPr>
                <w:sz w:val="22"/>
                <w:lang w:val="kk-KZ"/>
              </w:rPr>
            </w:pPr>
            <w:r w:rsidRPr="00BF13F4">
              <w:rPr>
                <w:sz w:val="22"/>
                <w:lang w:val="kk-KZ"/>
              </w:rPr>
              <w:t>защита проектов</w:t>
            </w:r>
          </w:p>
        </w:tc>
        <w:tc>
          <w:tcPr>
            <w:tcW w:w="389" w:type="pct"/>
          </w:tcPr>
          <w:p w:rsidR="000E261F" w:rsidRPr="00BF13F4" w:rsidRDefault="003A744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788" w:type="pct"/>
          </w:tcPr>
          <w:p w:rsidR="000E261F" w:rsidRPr="00BF13F4" w:rsidRDefault="003A744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80" w:type="pct"/>
          </w:tcPr>
          <w:p w:rsidR="000E261F" w:rsidRDefault="00E3799D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8,9,12,13,18</w:t>
            </w:r>
          </w:p>
        </w:tc>
      </w:tr>
      <w:tr w:rsidR="000E261F" w:rsidRPr="00BF13F4" w:rsidTr="00AD2F14">
        <w:tc>
          <w:tcPr>
            <w:tcW w:w="1072" w:type="pct"/>
          </w:tcPr>
          <w:p w:rsidR="000E261F" w:rsidRPr="000E261F" w:rsidRDefault="000E261F" w:rsidP="003A744E">
            <w:pPr>
              <w:pStyle w:val="a3"/>
              <w:jc w:val="left"/>
            </w:pPr>
            <w:r w:rsidRPr="000E261F">
              <w:t xml:space="preserve">Тема 13. Сетевое планирование и управление. Детерминированные и вероятностные сетевые графики. </w:t>
            </w:r>
          </w:p>
        </w:tc>
        <w:tc>
          <w:tcPr>
            <w:tcW w:w="1428" w:type="pct"/>
          </w:tcPr>
          <w:p w:rsidR="000E261F" w:rsidRDefault="003A744E" w:rsidP="003A744E">
            <w:pPr>
              <w:pStyle w:val="a3"/>
              <w:ind w:left="117" w:right="157"/>
              <w:jc w:val="left"/>
              <w:rPr>
                <w:sz w:val="22"/>
                <w:lang w:val="kk-KZ"/>
              </w:rPr>
            </w:pPr>
            <w:r>
              <w:rPr>
                <w:sz w:val="22"/>
                <w:lang w:val="kk-KZ"/>
              </w:rPr>
              <w:t>Выполнение практической работы «Работа с вероятностной сетевой моделью».</w:t>
            </w:r>
          </w:p>
        </w:tc>
        <w:tc>
          <w:tcPr>
            <w:tcW w:w="642" w:type="pct"/>
          </w:tcPr>
          <w:p w:rsidR="000E261F" w:rsidRPr="00BF13F4" w:rsidRDefault="00AD2F14" w:rsidP="00265BCF">
            <w:pPr>
              <w:pStyle w:val="a3"/>
              <w:jc w:val="center"/>
              <w:rPr>
                <w:sz w:val="22"/>
                <w:lang w:val="kk-KZ"/>
              </w:rPr>
            </w:pPr>
            <w:r w:rsidRPr="00BF13F4">
              <w:rPr>
                <w:sz w:val="22"/>
                <w:lang w:val="kk-KZ"/>
              </w:rPr>
              <w:t>защита проектов</w:t>
            </w:r>
          </w:p>
        </w:tc>
        <w:tc>
          <w:tcPr>
            <w:tcW w:w="389" w:type="pct"/>
          </w:tcPr>
          <w:p w:rsidR="000E261F" w:rsidRPr="00BF13F4" w:rsidRDefault="003A744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788" w:type="pct"/>
          </w:tcPr>
          <w:p w:rsidR="000E261F" w:rsidRPr="00BF13F4" w:rsidRDefault="003A744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80" w:type="pct"/>
          </w:tcPr>
          <w:p w:rsidR="000E261F" w:rsidRDefault="00E3799D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8,9,12,13,18</w:t>
            </w:r>
          </w:p>
        </w:tc>
      </w:tr>
      <w:tr w:rsidR="000E261F" w:rsidRPr="00BF13F4" w:rsidTr="00AD2F14">
        <w:tc>
          <w:tcPr>
            <w:tcW w:w="1072" w:type="pct"/>
          </w:tcPr>
          <w:p w:rsidR="000E261F" w:rsidRPr="000E261F" w:rsidRDefault="000E261F" w:rsidP="003A744E">
            <w:pPr>
              <w:pStyle w:val="a3"/>
              <w:jc w:val="left"/>
            </w:pPr>
            <w:r w:rsidRPr="000E261F">
              <w:t xml:space="preserve">Тема 14. Управление рисками проектов. </w:t>
            </w:r>
          </w:p>
        </w:tc>
        <w:tc>
          <w:tcPr>
            <w:tcW w:w="1428" w:type="pct"/>
          </w:tcPr>
          <w:p w:rsidR="000E261F" w:rsidRDefault="003A744E" w:rsidP="002E03E3">
            <w:pPr>
              <w:pStyle w:val="a3"/>
              <w:ind w:left="117" w:right="157"/>
              <w:jc w:val="left"/>
              <w:rPr>
                <w:sz w:val="22"/>
                <w:lang w:val="kk-KZ"/>
              </w:rPr>
            </w:pPr>
            <w:r>
              <w:rPr>
                <w:sz w:val="22"/>
              </w:rPr>
              <w:t>Решение ситуационной задачи.</w:t>
            </w:r>
          </w:p>
        </w:tc>
        <w:tc>
          <w:tcPr>
            <w:tcW w:w="642" w:type="pct"/>
          </w:tcPr>
          <w:p w:rsidR="000E261F" w:rsidRPr="00BF13F4" w:rsidRDefault="00AD2F14" w:rsidP="00265BCF">
            <w:pPr>
              <w:pStyle w:val="a3"/>
              <w:jc w:val="center"/>
              <w:rPr>
                <w:sz w:val="22"/>
                <w:lang w:val="kk-KZ"/>
              </w:rPr>
            </w:pPr>
            <w:r>
              <w:rPr>
                <w:sz w:val="22"/>
              </w:rPr>
              <w:t>обсуждение</w:t>
            </w:r>
          </w:p>
        </w:tc>
        <w:tc>
          <w:tcPr>
            <w:tcW w:w="389" w:type="pct"/>
          </w:tcPr>
          <w:p w:rsidR="000E261F" w:rsidRPr="00BF13F4" w:rsidRDefault="003A744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788" w:type="pct"/>
          </w:tcPr>
          <w:p w:rsidR="000E261F" w:rsidRPr="00BF13F4" w:rsidRDefault="003A744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80" w:type="pct"/>
          </w:tcPr>
          <w:p w:rsidR="000E261F" w:rsidRDefault="00E3799D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8,9,11,12,13</w:t>
            </w:r>
          </w:p>
        </w:tc>
      </w:tr>
      <w:tr w:rsidR="000E261F" w:rsidRPr="00BF13F4" w:rsidTr="00AD2F14">
        <w:tc>
          <w:tcPr>
            <w:tcW w:w="1072" w:type="pct"/>
          </w:tcPr>
          <w:p w:rsidR="000E261F" w:rsidRPr="000E261F" w:rsidRDefault="000E261F" w:rsidP="003A744E">
            <w:pPr>
              <w:pStyle w:val="a3"/>
              <w:jc w:val="left"/>
            </w:pPr>
            <w:r w:rsidRPr="000E261F">
              <w:t xml:space="preserve">Тема 15. Гибкие методологии управления проектами. </w:t>
            </w:r>
          </w:p>
        </w:tc>
        <w:tc>
          <w:tcPr>
            <w:tcW w:w="1428" w:type="pct"/>
          </w:tcPr>
          <w:p w:rsidR="000E261F" w:rsidRDefault="003A744E" w:rsidP="002E03E3">
            <w:pPr>
              <w:pStyle w:val="a3"/>
              <w:ind w:left="117" w:right="157"/>
              <w:jc w:val="left"/>
              <w:rPr>
                <w:sz w:val="22"/>
                <w:lang w:val="kk-KZ"/>
              </w:rPr>
            </w:pPr>
            <w:r>
              <w:rPr>
                <w:sz w:val="22"/>
              </w:rPr>
              <w:t>Решение ситуационной задачи.</w:t>
            </w:r>
          </w:p>
        </w:tc>
        <w:tc>
          <w:tcPr>
            <w:tcW w:w="642" w:type="pct"/>
          </w:tcPr>
          <w:p w:rsidR="000E261F" w:rsidRPr="00BF13F4" w:rsidRDefault="00AD2F14" w:rsidP="00265BCF">
            <w:pPr>
              <w:pStyle w:val="a3"/>
              <w:jc w:val="center"/>
              <w:rPr>
                <w:sz w:val="22"/>
                <w:lang w:val="kk-KZ"/>
              </w:rPr>
            </w:pPr>
            <w:r>
              <w:rPr>
                <w:sz w:val="22"/>
              </w:rPr>
              <w:t>обсуждение</w:t>
            </w:r>
          </w:p>
        </w:tc>
        <w:tc>
          <w:tcPr>
            <w:tcW w:w="389" w:type="pct"/>
          </w:tcPr>
          <w:p w:rsidR="000E261F" w:rsidRPr="00BF13F4" w:rsidRDefault="003A744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788" w:type="pct"/>
          </w:tcPr>
          <w:p w:rsidR="000E261F" w:rsidRPr="00BF13F4" w:rsidRDefault="003A744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80" w:type="pct"/>
          </w:tcPr>
          <w:p w:rsidR="000E261F" w:rsidRDefault="001A239E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7,16</w:t>
            </w:r>
          </w:p>
        </w:tc>
      </w:tr>
    </w:tbl>
    <w:p w:rsidR="00936CA8" w:rsidRDefault="00936CA8">
      <w:pPr>
        <w:pStyle w:val="a3"/>
      </w:pPr>
    </w:p>
    <w:p w:rsidR="00936CA8" w:rsidRDefault="004D6E32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936CA8" w:rsidRDefault="00936CA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636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</w:tblGrid>
      <w:tr w:rsidR="00AD2F14" w:rsidTr="000048E1">
        <w:trPr>
          <w:tblHeader/>
        </w:trPr>
        <w:tc>
          <w:tcPr>
            <w:tcW w:w="1850" w:type="pct"/>
            <w:vMerge w:val="restart"/>
          </w:tcPr>
          <w:p w:rsidR="00AD2F14" w:rsidRDefault="00AD2F14" w:rsidP="000048E1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AD2F14" w:rsidRDefault="00AD2F14" w:rsidP="000048E1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AD2F14" w:rsidTr="000048E1">
        <w:trPr>
          <w:tblHeader/>
        </w:trPr>
        <w:tc>
          <w:tcPr>
            <w:tcW w:w="0" w:type="auto"/>
            <w:vMerge/>
          </w:tcPr>
          <w:p w:rsidR="00AD2F14" w:rsidRDefault="00AD2F14" w:rsidP="000048E1">
            <w:pPr>
              <w:pStyle w:val="a3"/>
            </w:pPr>
          </w:p>
        </w:tc>
        <w:tc>
          <w:tcPr>
            <w:tcW w:w="210" w:type="pct"/>
          </w:tcPr>
          <w:p w:rsidR="00AD2F14" w:rsidRDefault="00AD2F14" w:rsidP="000048E1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AD2F14" w:rsidRDefault="00AD2F14" w:rsidP="000048E1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AD2F14" w:rsidRDefault="00AD2F14" w:rsidP="000048E1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AD2F14" w:rsidRDefault="00AD2F14" w:rsidP="000048E1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AD2F14" w:rsidRDefault="00AD2F14" w:rsidP="000048E1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AD2F14" w:rsidRDefault="00AD2F14" w:rsidP="000048E1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AD2F14" w:rsidRDefault="00AD2F14" w:rsidP="000048E1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AD2F14" w:rsidRDefault="00AD2F14" w:rsidP="000048E1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AD2F14" w:rsidRDefault="00AD2F14" w:rsidP="000048E1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AD2F14" w:rsidRDefault="00AD2F14" w:rsidP="000048E1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AD2F14" w:rsidRDefault="00AD2F14" w:rsidP="000048E1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AD2F14" w:rsidRDefault="00AD2F14" w:rsidP="000048E1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AD2F14" w:rsidRDefault="00AD2F14" w:rsidP="000048E1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AD2F14" w:rsidRDefault="00AD2F14" w:rsidP="000048E1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AD2F14" w:rsidRDefault="00AD2F14" w:rsidP="000048E1">
            <w:pPr>
              <w:pStyle w:val="a3"/>
              <w:jc w:val="center"/>
            </w:pPr>
            <w:r>
              <w:t>15</w:t>
            </w:r>
          </w:p>
        </w:tc>
      </w:tr>
      <w:tr w:rsidR="00AD2F14" w:rsidTr="000048E1">
        <w:tc>
          <w:tcPr>
            <w:tcW w:w="0" w:type="auto"/>
            <w:gridSpan w:val="16"/>
          </w:tcPr>
          <w:p w:rsidR="00AD2F14" w:rsidRDefault="00AD2F14" w:rsidP="000048E1">
            <w:pPr>
              <w:pStyle w:val="a3"/>
              <w:jc w:val="center"/>
            </w:pPr>
            <w:r>
              <w:t>Знание</w:t>
            </w:r>
          </w:p>
        </w:tc>
      </w:tr>
      <w:tr w:rsidR="00AD2F14" w:rsidTr="000048E1">
        <w:tc>
          <w:tcPr>
            <w:tcW w:w="0" w:type="auto"/>
          </w:tcPr>
          <w:p w:rsidR="00AD2F14" w:rsidRDefault="00AD2F14" w:rsidP="000048E1">
            <w:pPr>
              <w:pStyle w:val="a3"/>
            </w:pPr>
            <w:r>
              <w:t>Индивидуальное задание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</w:tr>
      <w:tr w:rsidR="00AD2F14" w:rsidTr="000048E1">
        <w:tc>
          <w:tcPr>
            <w:tcW w:w="0" w:type="auto"/>
            <w:gridSpan w:val="16"/>
          </w:tcPr>
          <w:p w:rsidR="00AD2F14" w:rsidRDefault="00AD2F14" w:rsidP="000048E1">
            <w:pPr>
              <w:pStyle w:val="a3"/>
              <w:jc w:val="center"/>
            </w:pPr>
            <w:r>
              <w:t>Понимание</w:t>
            </w:r>
          </w:p>
        </w:tc>
      </w:tr>
      <w:tr w:rsidR="00AD2F14" w:rsidTr="000048E1">
        <w:tc>
          <w:tcPr>
            <w:tcW w:w="0" w:type="auto"/>
          </w:tcPr>
          <w:p w:rsidR="00AD2F14" w:rsidRDefault="00AD2F14" w:rsidP="000048E1">
            <w:pPr>
              <w:pStyle w:val="a3"/>
            </w:pPr>
            <w:r>
              <w:t>Индивидуальное задание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</w:tr>
      <w:tr w:rsidR="00AD2F14" w:rsidTr="000048E1">
        <w:tc>
          <w:tcPr>
            <w:tcW w:w="0" w:type="auto"/>
          </w:tcPr>
          <w:p w:rsidR="00AD2F14" w:rsidRDefault="00AD2F14" w:rsidP="000048E1">
            <w:pPr>
              <w:pStyle w:val="a3"/>
            </w:pPr>
            <w:r>
              <w:t>Решение задач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</w:tr>
      <w:tr w:rsidR="00AD2F14" w:rsidTr="000048E1">
        <w:tc>
          <w:tcPr>
            <w:tcW w:w="0" w:type="auto"/>
            <w:gridSpan w:val="16"/>
          </w:tcPr>
          <w:p w:rsidR="00AD2F14" w:rsidRDefault="00AD2F14" w:rsidP="000048E1">
            <w:pPr>
              <w:pStyle w:val="a3"/>
              <w:jc w:val="center"/>
            </w:pPr>
            <w:r>
              <w:t>Применение</w:t>
            </w:r>
          </w:p>
        </w:tc>
      </w:tr>
      <w:tr w:rsidR="00AD2F14" w:rsidTr="000048E1">
        <w:tc>
          <w:tcPr>
            <w:tcW w:w="0" w:type="auto"/>
          </w:tcPr>
          <w:p w:rsidR="00AD2F14" w:rsidRDefault="00AD2F14" w:rsidP="000048E1">
            <w:pPr>
              <w:pStyle w:val="a3"/>
            </w:pPr>
            <w:r>
              <w:t>Индивидуальное задание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</w:tr>
      <w:tr w:rsidR="00AD2F14" w:rsidTr="000048E1">
        <w:tc>
          <w:tcPr>
            <w:tcW w:w="0" w:type="auto"/>
          </w:tcPr>
          <w:p w:rsidR="00AD2F14" w:rsidRPr="00635A43" w:rsidRDefault="00AD2F14" w:rsidP="00AD2F14">
            <w:pPr>
              <w:pStyle w:val="a3"/>
            </w:pPr>
            <w:r>
              <w:t xml:space="preserve">Решение ситуационных задач 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</w:tr>
      <w:tr w:rsidR="00AD2F14" w:rsidTr="000048E1">
        <w:tc>
          <w:tcPr>
            <w:tcW w:w="0" w:type="auto"/>
            <w:gridSpan w:val="16"/>
          </w:tcPr>
          <w:p w:rsidR="00AD2F14" w:rsidRDefault="00AD2F14" w:rsidP="000048E1">
            <w:pPr>
              <w:pStyle w:val="a3"/>
              <w:jc w:val="center"/>
            </w:pPr>
            <w:r>
              <w:t>Анализ</w:t>
            </w:r>
          </w:p>
        </w:tc>
      </w:tr>
      <w:tr w:rsidR="00AD2F14" w:rsidTr="000048E1">
        <w:tc>
          <w:tcPr>
            <w:tcW w:w="0" w:type="auto"/>
          </w:tcPr>
          <w:p w:rsidR="00AD2F14" w:rsidRDefault="00AD2F14" w:rsidP="000048E1">
            <w:pPr>
              <w:pStyle w:val="a3"/>
            </w:pPr>
            <w:r>
              <w:t>Индивидуальное задание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  <w:tc>
          <w:tcPr>
            <w:tcW w:w="0" w:type="auto"/>
          </w:tcPr>
          <w:p w:rsidR="00AD2F14" w:rsidRDefault="00AD2F14" w:rsidP="000048E1">
            <w:pPr>
              <w:pStyle w:val="a3"/>
              <w:jc w:val="center"/>
            </w:pPr>
          </w:p>
        </w:tc>
      </w:tr>
    </w:tbl>
    <w:p w:rsidR="00936CA8" w:rsidRDefault="004D6E32" w:rsidP="00383B32">
      <w:pPr>
        <w:pStyle w:val="a3"/>
        <w:ind w:right="-142"/>
        <w:jc w:val="center"/>
      </w:pPr>
      <w:r>
        <w:rPr>
          <w:b/>
        </w:rPr>
        <w:lastRenderedPageBreak/>
        <w:t>3 ОЦЕНКА ЗНАНИЙ ОБУЧАЮЩЕГОСЯ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</w:t>
      </w:r>
      <w:r w:rsidR="00135F83">
        <w:t xml:space="preserve"> академическом периоде осуществ</w:t>
      </w:r>
      <w:r>
        <w:t>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936CA8" w:rsidRDefault="00936CA8">
      <w:pPr>
        <w:pStyle w:val="a3"/>
      </w:pPr>
    </w:p>
    <w:tbl>
      <w:tblPr>
        <w:tblW w:w="5048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19"/>
        <w:gridCol w:w="5451"/>
        <w:gridCol w:w="2178"/>
        <w:gridCol w:w="1177"/>
      </w:tblGrid>
      <w:tr w:rsidR="00135F83" w:rsidTr="00265BCF">
        <w:trPr>
          <w:tblHeader/>
        </w:trPr>
        <w:tc>
          <w:tcPr>
            <w:tcW w:w="564" w:type="pct"/>
          </w:tcPr>
          <w:p w:rsidR="00135F83" w:rsidRDefault="00135F83" w:rsidP="00265BCF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46" w:type="pct"/>
          </w:tcPr>
          <w:p w:rsidR="00135F83" w:rsidRDefault="00135F83" w:rsidP="00265BCF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97" w:type="pct"/>
          </w:tcPr>
          <w:p w:rsidR="00135F83" w:rsidRDefault="00135F83" w:rsidP="00265BCF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93" w:type="pct"/>
          </w:tcPr>
          <w:p w:rsidR="00135F83" w:rsidRDefault="00135F83" w:rsidP="00265BCF">
            <w:pPr>
              <w:pStyle w:val="a3"/>
              <w:jc w:val="center"/>
            </w:pPr>
            <w:r>
              <w:t>Итого</w:t>
            </w:r>
          </w:p>
        </w:tc>
      </w:tr>
      <w:tr w:rsidR="00135F83" w:rsidTr="00265BCF">
        <w:trPr>
          <w:trHeight w:val="179"/>
        </w:trPr>
        <w:tc>
          <w:tcPr>
            <w:tcW w:w="0" w:type="auto"/>
            <w:vMerge w:val="restart"/>
          </w:tcPr>
          <w:p w:rsidR="00135F83" w:rsidRDefault="00135F83" w:rsidP="00265BCF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135F83" w:rsidRDefault="00AD2F14" w:rsidP="00265BCF">
            <w:pPr>
              <w:pStyle w:val="a3"/>
            </w:pPr>
            <w:r>
              <w:t>Коллоквиум</w:t>
            </w:r>
            <w:r w:rsidR="00135F83">
              <w:t xml:space="preserve"> 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5</w:t>
            </w:r>
          </w:p>
        </w:tc>
        <w:tc>
          <w:tcPr>
            <w:tcW w:w="593" w:type="pct"/>
            <w:vMerge w:val="restart"/>
          </w:tcPr>
          <w:p w:rsidR="00135F83" w:rsidRDefault="00135F83" w:rsidP="00265BCF">
            <w:pPr>
              <w:pStyle w:val="a3"/>
              <w:jc w:val="center"/>
            </w:pPr>
            <w:r>
              <w:t>0-100</w:t>
            </w: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10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AD2F14" w:rsidP="00265BCF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10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10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AD2F14" w:rsidP="00265BCF">
            <w:pPr>
              <w:pStyle w:val="a3"/>
            </w:pPr>
            <w:r>
              <w:t>Решение ситуационных задач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15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15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rPr>
          <w:trHeight w:val="310"/>
        </w:trPr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AD2F14" w:rsidP="00265BCF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15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AD2F14" w:rsidP="00265BCF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20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  <w:vMerge w:val="restart"/>
          </w:tcPr>
          <w:p w:rsidR="00135F83" w:rsidRDefault="00135F83" w:rsidP="00265BCF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</w:pPr>
            <w:r>
              <w:t xml:space="preserve">Практическая работа 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5</w:t>
            </w:r>
          </w:p>
        </w:tc>
        <w:tc>
          <w:tcPr>
            <w:tcW w:w="593" w:type="pct"/>
            <w:vMerge w:val="restart"/>
          </w:tcPr>
          <w:p w:rsidR="00135F83" w:rsidRDefault="00135F83" w:rsidP="00265BCF">
            <w:pPr>
              <w:pStyle w:val="a3"/>
              <w:jc w:val="center"/>
            </w:pPr>
            <w:r>
              <w:t>0-100</w:t>
            </w: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AD2F14" w:rsidP="00265BCF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10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AD2F14" w:rsidP="00265BCF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10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10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AD2F14" w:rsidP="00265BCF">
            <w:pPr>
              <w:pStyle w:val="a3"/>
            </w:pPr>
            <w:r>
              <w:t>Презентация проекта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15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AD2F14" w:rsidP="00265BCF">
            <w:pPr>
              <w:pStyle w:val="a3"/>
            </w:pPr>
            <w:r>
              <w:t>Презентация проекта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15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AD2F14">
        <w:trPr>
          <w:trHeight w:val="114"/>
        </w:trPr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AD2F14" w:rsidP="00265BCF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15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rPr>
          <w:trHeight w:val="207"/>
        </w:trPr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AD2F14" w:rsidP="00265BCF">
            <w:pPr>
              <w:pStyle w:val="a3"/>
            </w:pPr>
            <w:r>
              <w:t>Решение ситуационных задач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20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135F83" w:rsidRDefault="00135F83" w:rsidP="00265BCF">
            <w:pPr>
              <w:pStyle w:val="a3"/>
            </w:pPr>
            <w:r>
              <w:t>экзамен</w:t>
            </w:r>
          </w:p>
        </w:tc>
        <w:tc>
          <w:tcPr>
            <w:tcW w:w="593" w:type="pct"/>
          </w:tcPr>
          <w:p w:rsidR="00135F83" w:rsidRDefault="00135F83" w:rsidP="00265BCF">
            <w:pPr>
              <w:pStyle w:val="a3"/>
              <w:jc w:val="center"/>
            </w:pPr>
            <w:r>
              <w:t>0-100</w:t>
            </w:r>
          </w:p>
        </w:tc>
      </w:tr>
    </w:tbl>
    <w:p w:rsidR="00135F83" w:rsidRDefault="00135F83">
      <w:pPr>
        <w:pStyle w:val="a3"/>
        <w:ind w:firstLine="567"/>
        <w:rPr>
          <w:lang w:val="kk-KZ"/>
        </w:rPr>
      </w:pPr>
    </w:p>
    <w:p w:rsidR="00936CA8" w:rsidRDefault="004D6E32" w:rsidP="00383B32">
      <w:pPr>
        <w:pStyle w:val="a3"/>
        <w:ind w:right="-142"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936CA8" w:rsidRDefault="004D6E32" w:rsidP="00383B32">
      <w:pPr>
        <w:pStyle w:val="a3"/>
        <w:numPr>
          <w:ilvl w:val="0"/>
          <w:numId w:val="2"/>
        </w:numPr>
        <w:tabs>
          <w:tab w:val="left" w:pos="851"/>
        </w:tabs>
        <w:ind w:right="-142" w:hanging="720"/>
      </w:pPr>
      <w:r>
        <w:t>40% результата, полученного на экзамене;</w:t>
      </w:r>
    </w:p>
    <w:p w:rsidR="00936CA8" w:rsidRDefault="004D6E32" w:rsidP="00383B32">
      <w:pPr>
        <w:pStyle w:val="a3"/>
        <w:numPr>
          <w:ilvl w:val="0"/>
          <w:numId w:val="2"/>
        </w:numPr>
        <w:tabs>
          <w:tab w:val="left" w:pos="851"/>
        </w:tabs>
        <w:ind w:right="-142" w:hanging="720"/>
      </w:pPr>
      <w:r>
        <w:t>60% результатов текущей успеваемости.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 w:firstLine="567"/>
      </w:pPr>
      <w:r>
        <w:t>Формула подсчета итоговой оценки: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936CA8" w:rsidRDefault="00936CA8" w:rsidP="00383B32">
      <w:pPr>
        <w:pStyle w:val="a3"/>
        <w:ind w:right="-142"/>
      </w:pPr>
    </w:p>
    <w:p w:rsidR="00135F83" w:rsidRPr="00135F83" w:rsidRDefault="00135F83" w:rsidP="00383B32">
      <w:pPr>
        <w:pStyle w:val="a3"/>
        <w:ind w:right="-142" w:firstLine="567"/>
        <w:rPr>
          <w:lang w:val="kk-KZ"/>
        </w:rPr>
      </w:pPr>
      <w:r>
        <w:rPr>
          <w:lang w:val="kk-KZ"/>
        </w:rPr>
        <w:t>г</w:t>
      </w:r>
      <w:r>
        <w:t>де</w:t>
      </w:r>
      <w:r>
        <w:rPr>
          <w:lang w:val="kk-KZ"/>
        </w:rPr>
        <w:t>:</w:t>
      </w:r>
    </w:p>
    <w:p w:rsidR="00135F83" w:rsidRDefault="004D6E32" w:rsidP="00383B32">
      <w:pPr>
        <w:pStyle w:val="a3"/>
        <w:ind w:right="-142" w:firstLine="567"/>
        <w:rPr>
          <w:lang w:val="kk-KZ"/>
        </w:rPr>
      </w:pPr>
      <w:r>
        <w:t xml:space="preserve">Р1, Р2 – цифровые эквиваленты оценок первого, второго рейтингов соответственно; </w:t>
      </w:r>
    </w:p>
    <w:p w:rsidR="00936CA8" w:rsidRDefault="004D6E32" w:rsidP="00383B32">
      <w:pPr>
        <w:pStyle w:val="a3"/>
        <w:ind w:right="-142" w:firstLine="567"/>
      </w:pPr>
      <w:r>
        <w:t>Э – цифровой эквивалент оценки на экзамене.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 w:firstLine="567"/>
      </w:pPr>
      <w:r>
        <w:t>Итоговая буквенная оценка и ее цифровой эквивалент в баллах:</w:t>
      </w:r>
    </w:p>
    <w:p w:rsidR="00936CA8" w:rsidRDefault="004D6E32" w:rsidP="00383B32">
      <w:pPr>
        <w:pStyle w:val="a3"/>
        <w:ind w:right="-142" w:firstLine="567"/>
      </w:pPr>
      <w:r>
        <w:rPr>
          <w:b/>
        </w:rPr>
        <w:lastRenderedPageBreak/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48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51"/>
        <w:gridCol w:w="1413"/>
        <w:gridCol w:w="1382"/>
        <w:gridCol w:w="2342"/>
        <w:gridCol w:w="3637"/>
      </w:tblGrid>
      <w:tr w:rsidR="00936CA8" w:rsidTr="00A77FAC">
        <w:trPr>
          <w:tblHeader/>
        </w:trPr>
        <w:tc>
          <w:tcPr>
            <w:tcW w:w="580" w:type="pct"/>
          </w:tcPr>
          <w:p w:rsidR="00936CA8" w:rsidRDefault="004D6E32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712" w:type="pct"/>
          </w:tcPr>
          <w:p w:rsidR="00936CA8" w:rsidRDefault="004D6E32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696" w:type="pct"/>
          </w:tcPr>
          <w:p w:rsidR="00936CA8" w:rsidRDefault="004D6E32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1180" w:type="pct"/>
          </w:tcPr>
          <w:p w:rsidR="00936CA8" w:rsidRDefault="004D6E32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1832" w:type="pct"/>
          </w:tcPr>
          <w:p w:rsidR="00936CA8" w:rsidRDefault="004D6E32">
            <w:pPr>
              <w:pStyle w:val="a3"/>
              <w:jc w:val="center"/>
            </w:pPr>
            <w:r>
              <w:t>Критерий</w:t>
            </w:r>
          </w:p>
        </w:tc>
      </w:tr>
      <w:tr w:rsidR="00936CA8" w:rsidTr="00A77FAC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95-100</w:t>
            </w:r>
          </w:p>
        </w:tc>
        <w:tc>
          <w:tcPr>
            <w:tcW w:w="1180" w:type="pct"/>
            <w:vMerge w:val="restart"/>
          </w:tcPr>
          <w:p w:rsidR="00936CA8" w:rsidRDefault="004D6E32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1832" w:type="pct"/>
            <w:vMerge w:val="restart"/>
          </w:tcPr>
          <w:p w:rsidR="00936CA8" w:rsidRDefault="004D6E32">
            <w:pPr>
              <w:pStyle w:val="a3"/>
            </w:pPr>
            <w:r w:rsidRPr="00AD2F14">
              <w:rPr>
                <w:spacing w:val="-4"/>
              </w:rP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</w:t>
            </w:r>
            <w:r>
              <w:t>.</w:t>
            </w:r>
          </w:p>
        </w:tc>
      </w:tr>
      <w:tr w:rsidR="00936CA8" w:rsidTr="00A77FAC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90-94</w:t>
            </w:r>
          </w:p>
        </w:tc>
        <w:tc>
          <w:tcPr>
            <w:tcW w:w="1180" w:type="pct"/>
            <w:vMerge/>
          </w:tcPr>
          <w:p w:rsidR="00936CA8" w:rsidRDefault="00936CA8">
            <w:pPr>
              <w:pStyle w:val="a3"/>
            </w:pPr>
          </w:p>
        </w:tc>
        <w:tc>
          <w:tcPr>
            <w:tcW w:w="1832" w:type="pct"/>
            <w:vMerge/>
          </w:tcPr>
          <w:p w:rsidR="00936CA8" w:rsidRDefault="00936CA8">
            <w:pPr>
              <w:pStyle w:val="a3"/>
            </w:pPr>
          </w:p>
        </w:tc>
      </w:tr>
      <w:tr w:rsidR="00936CA8" w:rsidTr="00A77FAC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85-89</w:t>
            </w:r>
          </w:p>
        </w:tc>
        <w:tc>
          <w:tcPr>
            <w:tcW w:w="1180" w:type="pct"/>
            <w:vMerge w:val="restart"/>
          </w:tcPr>
          <w:p w:rsidR="00936CA8" w:rsidRDefault="004D6E32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1832" w:type="pct"/>
            <w:vMerge w:val="restart"/>
          </w:tcPr>
          <w:p w:rsidR="00936CA8" w:rsidRPr="00AD2F14" w:rsidRDefault="004D6E32">
            <w:pPr>
              <w:pStyle w:val="a3"/>
              <w:rPr>
                <w:spacing w:val="-4"/>
              </w:rPr>
            </w:pPr>
            <w:r w:rsidRPr="00AD2F14">
              <w:rPr>
                <w:spacing w:val="-4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936CA8" w:rsidTr="00A77FAC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80-84</w:t>
            </w:r>
          </w:p>
        </w:tc>
        <w:tc>
          <w:tcPr>
            <w:tcW w:w="1180" w:type="pct"/>
            <w:vMerge/>
          </w:tcPr>
          <w:p w:rsidR="00936CA8" w:rsidRDefault="00936CA8">
            <w:pPr>
              <w:pStyle w:val="a3"/>
            </w:pPr>
          </w:p>
        </w:tc>
        <w:tc>
          <w:tcPr>
            <w:tcW w:w="1832" w:type="pct"/>
            <w:vMerge/>
          </w:tcPr>
          <w:p w:rsidR="00936CA8" w:rsidRDefault="00936CA8">
            <w:pPr>
              <w:pStyle w:val="a3"/>
            </w:pPr>
          </w:p>
        </w:tc>
      </w:tr>
      <w:tr w:rsidR="00936CA8" w:rsidTr="00A77FAC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75-79</w:t>
            </w:r>
          </w:p>
        </w:tc>
        <w:tc>
          <w:tcPr>
            <w:tcW w:w="1180" w:type="pct"/>
            <w:vMerge/>
          </w:tcPr>
          <w:p w:rsidR="00936CA8" w:rsidRDefault="00936CA8">
            <w:pPr>
              <w:pStyle w:val="a3"/>
            </w:pPr>
          </w:p>
        </w:tc>
        <w:tc>
          <w:tcPr>
            <w:tcW w:w="1832" w:type="pct"/>
            <w:vMerge/>
          </w:tcPr>
          <w:p w:rsidR="00936CA8" w:rsidRDefault="00936CA8">
            <w:pPr>
              <w:pStyle w:val="a3"/>
            </w:pPr>
          </w:p>
        </w:tc>
      </w:tr>
      <w:tr w:rsidR="00936CA8" w:rsidTr="00A77FAC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70-74</w:t>
            </w:r>
          </w:p>
        </w:tc>
        <w:tc>
          <w:tcPr>
            <w:tcW w:w="1180" w:type="pct"/>
            <w:vMerge/>
          </w:tcPr>
          <w:p w:rsidR="00936CA8" w:rsidRDefault="00936CA8">
            <w:pPr>
              <w:pStyle w:val="a3"/>
            </w:pPr>
          </w:p>
        </w:tc>
        <w:tc>
          <w:tcPr>
            <w:tcW w:w="1832" w:type="pct"/>
            <w:vMerge/>
          </w:tcPr>
          <w:p w:rsidR="00936CA8" w:rsidRDefault="00936CA8">
            <w:pPr>
              <w:pStyle w:val="a3"/>
            </w:pPr>
          </w:p>
        </w:tc>
      </w:tr>
      <w:tr w:rsidR="00936CA8" w:rsidTr="00A77FAC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65-69</w:t>
            </w:r>
          </w:p>
        </w:tc>
        <w:tc>
          <w:tcPr>
            <w:tcW w:w="1180" w:type="pct"/>
            <w:vMerge w:val="restart"/>
          </w:tcPr>
          <w:p w:rsidR="00936CA8" w:rsidRDefault="004D6E32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1832" w:type="pct"/>
            <w:vMerge w:val="restart"/>
          </w:tcPr>
          <w:p w:rsidR="00936CA8" w:rsidRPr="00AD2F14" w:rsidRDefault="004D6E32">
            <w:pPr>
              <w:pStyle w:val="a3"/>
              <w:rPr>
                <w:spacing w:val="-6"/>
              </w:rPr>
            </w:pPr>
            <w:r w:rsidRPr="00AD2F14">
              <w:rPr>
                <w:spacing w:val="-6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936CA8" w:rsidTr="00A77FAC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60-64</w:t>
            </w:r>
          </w:p>
        </w:tc>
        <w:tc>
          <w:tcPr>
            <w:tcW w:w="1180" w:type="pct"/>
            <w:vMerge/>
          </w:tcPr>
          <w:p w:rsidR="00936CA8" w:rsidRDefault="00936CA8">
            <w:pPr>
              <w:pStyle w:val="a3"/>
            </w:pPr>
          </w:p>
        </w:tc>
        <w:tc>
          <w:tcPr>
            <w:tcW w:w="1832" w:type="pct"/>
            <w:vMerge/>
          </w:tcPr>
          <w:p w:rsidR="00936CA8" w:rsidRDefault="00936CA8">
            <w:pPr>
              <w:pStyle w:val="a3"/>
            </w:pPr>
          </w:p>
        </w:tc>
      </w:tr>
      <w:tr w:rsidR="00936CA8" w:rsidTr="00A77FAC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55-59</w:t>
            </w:r>
          </w:p>
        </w:tc>
        <w:tc>
          <w:tcPr>
            <w:tcW w:w="1180" w:type="pct"/>
            <w:vMerge/>
          </w:tcPr>
          <w:p w:rsidR="00936CA8" w:rsidRDefault="00936CA8">
            <w:pPr>
              <w:pStyle w:val="a3"/>
            </w:pPr>
          </w:p>
        </w:tc>
        <w:tc>
          <w:tcPr>
            <w:tcW w:w="1832" w:type="pct"/>
            <w:vMerge/>
          </w:tcPr>
          <w:p w:rsidR="00936CA8" w:rsidRDefault="00936CA8">
            <w:pPr>
              <w:pStyle w:val="a3"/>
            </w:pPr>
          </w:p>
        </w:tc>
      </w:tr>
      <w:tr w:rsidR="00936CA8" w:rsidTr="00A77FAC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50-54</w:t>
            </w:r>
          </w:p>
        </w:tc>
        <w:tc>
          <w:tcPr>
            <w:tcW w:w="1180" w:type="pct"/>
            <w:vMerge/>
          </w:tcPr>
          <w:p w:rsidR="00936CA8" w:rsidRDefault="00936CA8">
            <w:pPr>
              <w:pStyle w:val="a3"/>
            </w:pPr>
          </w:p>
        </w:tc>
        <w:tc>
          <w:tcPr>
            <w:tcW w:w="1832" w:type="pct"/>
            <w:vMerge/>
          </w:tcPr>
          <w:p w:rsidR="00936CA8" w:rsidRDefault="00936CA8">
            <w:pPr>
              <w:pStyle w:val="a3"/>
            </w:pPr>
          </w:p>
        </w:tc>
      </w:tr>
      <w:tr w:rsidR="00936CA8" w:rsidTr="00A77FAC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25-49</w:t>
            </w:r>
          </w:p>
        </w:tc>
        <w:tc>
          <w:tcPr>
            <w:tcW w:w="1180" w:type="pct"/>
            <w:vMerge w:val="restart"/>
          </w:tcPr>
          <w:p w:rsidR="00936CA8" w:rsidRDefault="004D6E32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1832" w:type="pct"/>
            <w:vMerge w:val="restart"/>
          </w:tcPr>
          <w:p w:rsidR="00936CA8" w:rsidRDefault="004D6E32">
            <w:pPr>
              <w:pStyle w:val="a3"/>
            </w:pPr>
            <w:r w:rsidRPr="00AD2F14">
              <w:rPr>
                <w:spacing w:val="-6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заданий</w:t>
            </w:r>
            <w:r>
              <w:t>.</w:t>
            </w:r>
          </w:p>
        </w:tc>
      </w:tr>
      <w:tr w:rsidR="00936CA8" w:rsidTr="00A77FAC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0-24</w:t>
            </w:r>
          </w:p>
        </w:tc>
        <w:tc>
          <w:tcPr>
            <w:tcW w:w="1180" w:type="pct"/>
            <w:vMerge/>
          </w:tcPr>
          <w:p w:rsidR="00936CA8" w:rsidRDefault="00936CA8">
            <w:pPr>
              <w:pStyle w:val="a3"/>
            </w:pPr>
          </w:p>
        </w:tc>
        <w:tc>
          <w:tcPr>
            <w:tcW w:w="1832" w:type="pct"/>
            <w:vMerge/>
          </w:tcPr>
          <w:p w:rsidR="00936CA8" w:rsidRDefault="00936CA8">
            <w:pPr>
              <w:pStyle w:val="a3"/>
            </w:pPr>
          </w:p>
        </w:tc>
      </w:tr>
    </w:tbl>
    <w:p w:rsidR="00936CA8" w:rsidRDefault="004D6E32" w:rsidP="00383B32">
      <w:pPr>
        <w:pStyle w:val="a3"/>
        <w:ind w:right="-142"/>
        <w:jc w:val="center"/>
      </w:pPr>
      <w:r>
        <w:rPr>
          <w:b/>
        </w:rPr>
        <w:lastRenderedPageBreak/>
        <w:t>4 ПОЛИТИКА ДИСЦИПЛИНЫ</w:t>
      </w:r>
    </w:p>
    <w:p w:rsidR="00936CA8" w:rsidRDefault="00936CA8" w:rsidP="00383B32">
      <w:pPr>
        <w:pStyle w:val="a3"/>
        <w:ind w:right="-142"/>
      </w:pPr>
    </w:p>
    <w:p w:rsidR="00135F83" w:rsidRDefault="00135F83" w:rsidP="00383B32">
      <w:pPr>
        <w:pStyle w:val="a3"/>
        <w:ind w:right="-142" w:firstLine="567"/>
      </w:pPr>
      <w:r>
        <w:t>Политика дисциплины заключается в последовательном и целенаправленном осуществлении учебного процесса с использованием актуальных образовательных технологий обучения. Требования преподавателей к студентам основаны на общих принципах обучения в ВКТУ им. Д. Серикбаева.</w:t>
      </w:r>
    </w:p>
    <w:p w:rsidR="00135F83" w:rsidRDefault="00135F83" w:rsidP="00383B32">
      <w:pPr>
        <w:pStyle w:val="a3"/>
        <w:ind w:right="-142" w:firstLine="567"/>
      </w:pPr>
      <w:r>
        <w:t>Обучающийся обязан:</w:t>
      </w:r>
    </w:p>
    <w:p w:rsidR="00135F83" w:rsidRDefault="00135F83" w:rsidP="00383B32">
      <w:pPr>
        <w:pStyle w:val="a3"/>
        <w:numPr>
          <w:ilvl w:val="0"/>
          <w:numId w:val="1"/>
        </w:numPr>
        <w:tabs>
          <w:tab w:val="left" w:pos="851"/>
        </w:tabs>
        <w:ind w:left="0" w:right="-142" w:firstLine="567"/>
      </w:pPr>
      <w:r>
        <w:t>активно участвовать в учебном процессе, проявляя творчество, индивидуальность и креативность;</w:t>
      </w:r>
    </w:p>
    <w:p w:rsidR="00135F83" w:rsidRDefault="00135F83" w:rsidP="00383B32">
      <w:pPr>
        <w:pStyle w:val="a3"/>
        <w:numPr>
          <w:ilvl w:val="0"/>
          <w:numId w:val="1"/>
        </w:numPr>
        <w:tabs>
          <w:tab w:val="left" w:pos="851"/>
        </w:tabs>
        <w:ind w:left="0" w:right="-142" w:firstLine="567"/>
      </w:pPr>
      <w:r>
        <w:t>посещать все виды аудиторных занятий (лекции, практические занятия);</w:t>
      </w:r>
    </w:p>
    <w:p w:rsidR="00135F83" w:rsidRDefault="00135F83" w:rsidP="00383B32">
      <w:pPr>
        <w:pStyle w:val="a3"/>
        <w:numPr>
          <w:ilvl w:val="0"/>
          <w:numId w:val="1"/>
        </w:numPr>
        <w:tabs>
          <w:tab w:val="left" w:pos="851"/>
        </w:tabs>
        <w:ind w:left="0" w:right="-142" w:firstLine="567"/>
      </w:pPr>
      <w:r>
        <w:t>своевременно выполнять и сдавать работу согласно Графика выполнения и сдачи заданий по дисциплине;</w:t>
      </w:r>
    </w:p>
    <w:p w:rsidR="00135F83" w:rsidRDefault="00135F83" w:rsidP="00383B32">
      <w:pPr>
        <w:pStyle w:val="a3"/>
        <w:numPr>
          <w:ilvl w:val="0"/>
          <w:numId w:val="1"/>
        </w:numPr>
        <w:tabs>
          <w:tab w:val="left" w:pos="851"/>
        </w:tabs>
        <w:ind w:left="0" w:right="-142" w:firstLine="567"/>
      </w:pPr>
      <w:r>
        <w:t>документально подтверждать пропущенные аудиторные занятия по уважительной причине;</w:t>
      </w:r>
    </w:p>
    <w:p w:rsidR="00135F83" w:rsidRDefault="00135F83" w:rsidP="00383B32">
      <w:pPr>
        <w:pStyle w:val="a3"/>
        <w:numPr>
          <w:ilvl w:val="0"/>
          <w:numId w:val="1"/>
        </w:numPr>
        <w:tabs>
          <w:tab w:val="left" w:pos="851"/>
        </w:tabs>
        <w:ind w:left="0" w:right="-142" w:firstLine="567"/>
      </w:pPr>
      <w:r>
        <w:t>отрабатывать все пропущенные занятия в указанное преподавателем время;</w:t>
      </w:r>
    </w:p>
    <w:p w:rsidR="00135F83" w:rsidRDefault="00135F83" w:rsidP="00383B32">
      <w:pPr>
        <w:pStyle w:val="a3"/>
        <w:numPr>
          <w:ilvl w:val="0"/>
          <w:numId w:val="1"/>
        </w:numPr>
        <w:tabs>
          <w:tab w:val="left" w:pos="851"/>
        </w:tabs>
        <w:ind w:left="0" w:right="-142" w:firstLine="567"/>
      </w:pPr>
      <w:r>
        <w:t>не опаздывать на занятия;</w:t>
      </w:r>
    </w:p>
    <w:p w:rsidR="00135F83" w:rsidRDefault="00135F83" w:rsidP="00383B32">
      <w:pPr>
        <w:pStyle w:val="a3"/>
        <w:numPr>
          <w:ilvl w:val="0"/>
          <w:numId w:val="1"/>
        </w:numPr>
        <w:tabs>
          <w:tab w:val="left" w:pos="851"/>
        </w:tabs>
        <w:ind w:left="0" w:right="-142" w:firstLine="567"/>
      </w:pPr>
      <w:r>
        <w:t>проявлять уважительное отношение к преподавателю и к другим обучающимся;</w:t>
      </w:r>
    </w:p>
    <w:p w:rsidR="00936CA8" w:rsidRDefault="00135F83" w:rsidP="00383B32">
      <w:pPr>
        <w:pStyle w:val="a3"/>
        <w:numPr>
          <w:ilvl w:val="0"/>
          <w:numId w:val="1"/>
        </w:numPr>
        <w:tabs>
          <w:tab w:val="left" w:pos="851"/>
        </w:tabs>
        <w:ind w:left="0" w:right="-142" w:firstLine="567"/>
        <w:rPr>
          <w:lang w:val="kk-KZ"/>
        </w:rPr>
      </w:pPr>
      <w:r>
        <w:t>соблюдать культуру поведения.</w:t>
      </w:r>
    </w:p>
    <w:p w:rsidR="00135F83" w:rsidRPr="00135F83" w:rsidRDefault="00135F83" w:rsidP="00135F83">
      <w:pPr>
        <w:pStyle w:val="a3"/>
        <w:rPr>
          <w:lang w:val="kk-KZ"/>
        </w:rPr>
      </w:pPr>
    </w:p>
    <w:p w:rsidR="00936CA8" w:rsidRDefault="004D6E32" w:rsidP="00383B32">
      <w:pPr>
        <w:pStyle w:val="a3"/>
        <w:ind w:right="-142"/>
        <w:jc w:val="center"/>
      </w:pPr>
      <w:r>
        <w:rPr>
          <w:b/>
        </w:rPr>
        <w:t>5 СПИСОК РЕКОМЕНДУЕМОЙ ЛИТЕРАТУРЫ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/>
        <w:jc w:val="center"/>
      </w:pPr>
      <w:r>
        <w:rPr>
          <w:b/>
        </w:rPr>
        <w:t>5.1 Основная литература</w:t>
      </w:r>
    </w:p>
    <w:p w:rsidR="00936CA8" w:rsidRDefault="00936CA8" w:rsidP="00383B32">
      <w:pPr>
        <w:pStyle w:val="a3"/>
        <w:ind w:right="-142"/>
      </w:pPr>
    </w:p>
    <w:p w:rsidR="001A239E" w:rsidRPr="007A764B" w:rsidRDefault="001A239E" w:rsidP="007A764B">
      <w:pPr>
        <w:pStyle w:val="a3"/>
        <w:numPr>
          <w:ilvl w:val="0"/>
          <w:numId w:val="17"/>
        </w:numPr>
        <w:tabs>
          <w:tab w:val="left" w:pos="851"/>
          <w:tab w:val="left" w:pos="993"/>
        </w:tabs>
        <w:ind w:right="-142"/>
        <w:rPr>
          <w:szCs w:val="24"/>
          <w:lang w:val="en-US"/>
        </w:rPr>
      </w:pPr>
      <w:r w:rsidRPr="007A764B">
        <w:rPr>
          <w:szCs w:val="24"/>
          <w:lang w:val="en-US"/>
        </w:rPr>
        <w:t>ISO 21505-2017 Project, programme and portfolio management – Guidance on governance, ISO, 2017.</w:t>
      </w:r>
    </w:p>
    <w:p w:rsidR="001A239E" w:rsidRPr="006E0CE7" w:rsidRDefault="001A239E" w:rsidP="007A764B">
      <w:pPr>
        <w:pStyle w:val="a3"/>
        <w:numPr>
          <w:ilvl w:val="0"/>
          <w:numId w:val="17"/>
        </w:numPr>
        <w:tabs>
          <w:tab w:val="left" w:pos="851"/>
          <w:tab w:val="left" w:pos="993"/>
        </w:tabs>
        <w:ind w:right="-142"/>
        <w:rPr>
          <w:szCs w:val="24"/>
          <w:lang w:val="en-US"/>
        </w:rPr>
      </w:pPr>
      <w:r w:rsidRPr="007A764B">
        <w:rPr>
          <w:szCs w:val="24"/>
          <w:lang w:val="en-US"/>
        </w:rPr>
        <w:t>Kerzner H. et al. Value-driven project management. John</w:t>
      </w:r>
      <w:r w:rsidRPr="006E0CE7">
        <w:rPr>
          <w:szCs w:val="24"/>
          <w:lang w:val="en-US"/>
        </w:rPr>
        <w:t xml:space="preserve"> </w:t>
      </w:r>
      <w:r w:rsidRPr="007A764B">
        <w:rPr>
          <w:szCs w:val="24"/>
          <w:lang w:val="en-US"/>
        </w:rPr>
        <w:t>Wiley</w:t>
      </w:r>
      <w:r w:rsidRPr="006E0CE7">
        <w:rPr>
          <w:szCs w:val="24"/>
          <w:lang w:val="en-US"/>
        </w:rPr>
        <w:t xml:space="preserve"> &amp; </w:t>
      </w:r>
      <w:r w:rsidRPr="007A764B">
        <w:rPr>
          <w:szCs w:val="24"/>
          <w:lang w:val="en-US"/>
        </w:rPr>
        <w:t>Sons</w:t>
      </w:r>
      <w:r w:rsidRPr="006E0CE7">
        <w:rPr>
          <w:szCs w:val="24"/>
          <w:lang w:val="en-US"/>
        </w:rPr>
        <w:t xml:space="preserve">, 2011. </w:t>
      </w:r>
      <w:r w:rsidRPr="007A764B">
        <w:rPr>
          <w:szCs w:val="24"/>
          <w:lang w:val="en-US"/>
        </w:rPr>
        <w:t>Vol. 1.</w:t>
      </w:r>
    </w:p>
    <w:p w:rsidR="001A239E" w:rsidRPr="007A764B" w:rsidRDefault="001A239E" w:rsidP="007A764B">
      <w:pPr>
        <w:pStyle w:val="a3"/>
        <w:numPr>
          <w:ilvl w:val="0"/>
          <w:numId w:val="17"/>
        </w:numPr>
        <w:tabs>
          <w:tab w:val="left" w:pos="851"/>
          <w:tab w:val="left" w:pos="993"/>
        </w:tabs>
        <w:ind w:right="-142"/>
        <w:rPr>
          <w:szCs w:val="24"/>
          <w:lang w:val="en-US"/>
        </w:rPr>
      </w:pPr>
      <w:r w:rsidRPr="007A764B">
        <w:rPr>
          <w:szCs w:val="24"/>
          <w:lang w:val="en-US"/>
        </w:rPr>
        <w:t>PMBOK Guide, 7th ed. Newton Square, Pennsylvania, USA: Project Management Institute, 2021</w:t>
      </w:r>
    </w:p>
    <w:p w:rsidR="007A764B" w:rsidRPr="007A764B" w:rsidRDefault="007A764B" w:rsidP="007A764B">
      <w:pPr>
        <w:pStyle w:val="a3"/>
        <w:numPr>
          <w:ilvl w:val="0"/>
          <w:numId w:val="17"/>
        </w:numPr>
        <w:tabs>
          <w:tab w:val="left" w:pos="851"/>
          <w:tab w:val="left" w:pos="993"/>
        </w:tabs>
        <w:ind w:right="-142"/>
        <w:rPr>
          <w:szCs w:val="24"/>
        </w:rPr>
      </w:pPr>
      <w:r w:rsidRPr="007A764B">
        <w:rPr>
          <w:szCs w:val="24"/>
        </w:rPr>
        <w:t xml:space="preserve">Адкинс Л. Коучинг </w:t>
      </w:r>
      <w:r w:rsidRPr="007A764B">
        <w:rPr>
          <w:szCs w:val="24"/>
          <w:lang w:val="en-US"/>
        </w:rPr>
        <w:t>Agile</w:t>
      </w:r>
      <w:r w:rsidRPr="007A764B">
        <w:rPr>
          <w:szCs w:val="24"/>
        </w:rPr>
        <w:t xml:space="preserve">-команд. Руководство для скрам-мастеров, </w:t>
      </w:r>
      <w:r w:rsidRPr="007A764B">
        <w:rPr>
          <w:szCs w:val="24"/>
          <w:lang w:val="en-US"/>
        </w:rPr>
        <w:t>agile</w:t>
      </w:r>
      <w:r w:rsidRPr="007A764B">
        <w:rPr>
          <w:szCs w:val="24"/>
        </w:rPr>
        <w:t>-коучей и руководителей проектов в переходный период.– М.: Манн, Иванов и Фербер, 2017– 280с.</w:t>
      </w:r>
    </w:p>
    <w:p w:rsidR="007A764B" w:rsidRPr="007A764B" w:rsidRDefault="007A764B" w:rsidP="007A764B">
      <w:pPr>
        <w:pStyle w:val="a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7A764B">
        <w:rPr>
          <w:rFonts w:ascii="Times New Roman" w:hAnsi="Times New Roman" w:cs="Times New Roman"/>
          <w:sz w:val="24"/>
          <w:szCs w:val="24"/>
        </w:rPr>
        <w:t xml:space="preserve">Волков И.М., Грачев М.В. Проектный анализ: Продвинутый курс: Учебное пособие. – М.: ИНФРА-М, 2004. – 495с. </w:t>
      </w:r>
    </w:p>
    <w:p w:rsidR="007A764B" w:rsidRDefault="007A764B" w:rsidP="007A764B">
      <w:pPr>
        <w:pStyle w:val="aa"/>
        <w:numPr>
          <w:ilvl w:val="0"/>
          <w:numId w:val="17"/>
        </w:numPr>
        <w:tabs>
          <w:tab w:val="left" w:pos="851"/>
          <w:tab w:val="left" w:pos="993"/>
        </w:tabs>
        <w:ind w:right="-142"/>
        <w:rPr>
          <w:rFonts w:ascii="Times New Roman" w:hAnsi="Times New Roman" w:cs="Times New Roman"/>
          <w:sz w:val="24"/>
          <w:szCs w:val="24"/>
        </w:rPr>
      </w:pPr>
      <w:r w:rsidRPr="007A764B">
        <w:rPr>
          <w:rFonts w:ascii="Times New Roman" w:hAnsi="Times New Roman" w:cs="Times New Roman"/>
          <w:sz w:val="24"/>
          <w:szCs w:val="24"/>
        </w:rPr>
        <w:t>Грей К.Ф., Ларсон Э.У. Управление проектами: учебник. – М.: Дело и Сервис, 2013 – 235с</w:t>
      </w:r>
    </w:p>
    <w:p w:rsidR="001A239E" w:rsidRPr="007A764B" w:rsidRDefault="007A764B" w:rsidP="007A764B">
      <w:pPr>
        <w:pStyle w:val="aa"/>
        <w:numPr>
          <w:ilvl w:val="0"/>
          <w:numId w:val="17"/>
        </w:numPr>
        <w:tabs>
          <w:tab w:val="left" w:pos="851"/>
          <w:tab w:val="left" w:pos="993"/>
        </w:tabs>
        <w:ind w:right="-142"/>
        <w:rPr>
          <w:rFonts w:ascii="Times New Roman" w:hAnsi="Times New Roman" w:cs="Times New Roman"/>
          <w:sz w:val="24"/>
          <w:szCs w:val="24"/>
        </w:rPr>
      </w:pPr>
      <w:r w:rsidRPr="007A764B">
        <w:rPr>
          <w:rFonts w:ascii="Times New Roman" w:hAnsi="Times New Roman" w:cs="Times New Roman"/>
          <w:sz w:val="24"/>
          <w:szCs w:val="24"/>
        </w:rPr>
        <w:t>Максимов В.Ф. Инвестирование. : Учеб. пособие для вузов. – М: «МЭСИ», 2010. – 85с.</w:t>
      </w:r>
    </w:p>
    <w:p w:rsidR="007A764B" w:rsidRPr="007A764B" w:rsidRDefault="007A764B" w:rsidP="007A764B">
      <w:pPr>
        <w:pStyle w:val="a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7A764B">
        <w:rPr>
          <w:rFonts w:ascii="Times New Roman" w:hAnsi="Times New Roman" w:cs="Times New Roman"/>
          <w:sz w:val="24"/>
          <w:szCs w:val="24"/>
        </w:rPr>
        <w:t>Гранецкий В.Н., Рахимбердинова М.У, Казыкенов А.Ж. Практикум по управлению проектами. Учебное пособие. – Усть-Каменогорск: ВКГТУ, 2018. – 152 с</w:t>
      </w:r>
    </w:p>
    <w:p w:rsidR="007A764B" w:rsidRPr="007A764B" w:rsidRDefault="007A764B" w:rsidP="007A764B">
      <w:pPr>
        <w:pStyle w:val="a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7A764B">
        <w:rPr>
          <w:rFonts w:ascii="Times New Roman" w:hAnsi="Times New Roman" w:cs="Times New Roman"/>
          <w:sz w:val="24"/>
          <w:szCs w:val="24"/>
        </w:rPr>
        <w:t>Гранецкий В.Н., Слонец И., Жакенова Г.И. Управление проектом. Учебное пособие. – Усть-Каменогорск: ВКГТУ, 2014. – 127 с.</w:t>
      </w:r>
    </w:p>
    <w:p w:rsidR="007A764B" w:rsidRPr="007A764B" w:rsidRDefault="007A764B" w:rsidP="007A764B">
      <w:pPr>
        <w:pStyle w:val="a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7A764B">
        <w:rPr>
          <w:rFonts w:ascii="Times New Roman" w:hAnsi="Times New Roman" w:cs="Times New Roman"/>
          <w:sz w:val="24"/>
          <w:szCs w:val="24"/>
        </w:rPr>
        <w:t>Мазур Н.И., Шапиро В.Д. Управление проектами. М.: 2008– 600с. 6 Масловский, В. П. Управление проектами. Электронный учебно-методический комплекс. 2007г.</w:t>
      </w:r>
    </w:p>
    <w:p w:rsidR="001A239E" w:rsidRPr="007A764B" w:rsidRDefault="001A239E" w:rsidP="007A764B">
      <w:pPr>
        <w:pStyle w:val="a3"/>
        <w:numPr>
          <w:ilvl w:val="0"/>
          <w:numId w:val="17"/>
        </w:numPr>
        <w:tabs>
          <w:tab w:val="left" w:pos="993"/>
        </w:tabs>
        <w:ind w:right="-142"/>
        <w:rPr>
          <w:szCs w:val="24"/>
        </w:rPr>
      </w:pPr>
      <w:r w:rsidRPr="007A764B">
        <w:rPr>
          <w:szCs w:val="24"/>
        </w:rPr>
        <w:t>Ехлаков Ю.П. Управление программными проектами. Стандарты, модели: Учебное пособие. – СПб: Лань, 2019. – 244 c.</w:t>
      </w:r>
    </w:p>
    <w:p w:rsidR="001A239E" w:rsidRPr="007A764B" w:rsidRDefault="001A239E" w:rsidP="007A764B">
      <w:pPr>
        <w:pStyle w:val="a3"/>
        <w:numPr>
          <w:ilvl w:val="0"/>
          <w:numId w:val="17"/>
        </w:numPr>
        <w:tabs>
          <w:tab w:val="left" w:pos="993"/>
        </w:tabs>
        <w:ind w:right="-142"/>
        <w:rPr>
          <w:szCs w:val="24"/>
        </w:rPr>
      </w:pPr>
      <w:r w:rsidRPr="007A764B">
        <w:rPr>
          <w:szCs w:val="24"/>
        </w:rPr>
        <w:t>Зуб А.Т. Управление проектами: Учебник и практикум для академического бакалавриата. – Люберцы: Юрайт, 2016. – 422 c.</w:t>
      </w:r>
    </w:p>
    <w:p w:rsidR="001A239E" w:rsidRPr="007A764B" w:rsidRDefault="001A239E" w:rsidP="007A764B">
      <w:pPr>
        <w:pStyle w:val="a3"/>
        <w:numPr>
          <w:ilvl w:val="0"/>
          <w:numId w:val="17"/>
        </w:numPr>
        <w:tabs>
          <w:tab w:val="left" w:pos="993"/>
        </w:tabs>
        <w:ind w:right="-142"/>
        <w:rPr>
          <w:szCs w:val="24"/>
        </w:rPr>
      </w:pPr>
      <w:r w:rsidRPr="007A764B">
        <w:rPr>
          <w:szCs w:val="24"/>
        </w:rPr>
        <w:lastRenderedPageBreak/>
        <w:t>Иванов П.В. Управление проектами: Учебное пособие / П.В. Иванов. – Рн/Д: Феникс, 2018. – 102 c.</w:t>
      </w:r>
    </w:p>
    <w:p w:rsidR="001A239E" w:rsidRPr="007A764B" w:rsidRDefault="001A239E" w:rsidP="007A764B">
      <w:pPr>
        <w:pStyle w:val="a3"/>
        <w:numPr>
          <w:ilvl w:val="0"/>
          <w:numId w:val="17"/>
        </w:numPr>
        <w:tabs>
          <w:tab w:val="left" w:pos="993"/>
        </w:tabs>
        <w:ind w:right="-142"/>
        <w:rPr>
          <w:szCs w:val="24"/>
        </w:rPr>
      </w:pPr>
      <w:r w:rsidRPr="007A764B">
        <w:rPr>
          <w:szCs w:val="24"/>
        </w:rPr>
        <w:t>Каплан Р., Нортон Д. Сбалансированная система показателей. От стратегии к действию. – М.: Олимп-Бизнес, 2017. – 320 с.</w:t>
      </w:r>
    </w:p>
    <w:p w:rsidR="001A239E" w:rsidRPr="007A764B" w:rsidRDefault="001A239E" w:rsidP="007A764B">
      <w:pPr>
        <w:pStyle w:val="a3"/>
        <w:numPr>
          <w:ilvl w:val="0"/>
          <w:numId w:val="17"/>
        </w:numPr>
        <w:tabs>
          <w:tab w:val="left" w:pos="993"/>
        </w:tabs>
        <w:ind w:right="-142"/>
        <w:rPr>
          <w:szCs w:val="24"/>
        </w:rPr>
      </w:pPr>
      <w:r w:rsidRPr="007A764B">
        <w:rPr>
          <w:szCs w:val="24"/>
        </w:rPr>
        <w:t xml:space="preserve">Кеннет Р. Основы </w:t>
      </w:r>
      <w:r w:rsidRPr="007A764B">
        <w:rPr>
          <w:szCs w:val="24"/>
          <w:lang w:val="en-US"/>
        </w:rPr>
        <w:t>Scrum</w:t>
      </w:r>
      <w:r w:rsidRPr="007A764B">
        <w:rPr>
          <w:szCs w:val="24"/>
        </w:rPr>
        <w:t>: практическое руководство по гибкой разработке. – М.: Диалектика, 2020. – 250 с.</w:t>
      </w:r>
    </w:p>
    <w:p w:rsidR="001A239E" w:rsidRPr="007A764B" w:rsidRDefault="001A239E" w:rsidP="007A764B">
      <w:pPr>
        <w:pStyle w:val="a3"/>
        <w:numPr>
          <w:ilvl w:val="0"/>
          <w:numId w:val="17"/>
        </w:numPr>
        <w:tabs>
          <w:tab w:val="left" w:pos="993"/>
        </w:tabs>
        <w:ind w:right="-142"/>
        <w:rPr>
          <w:szCs w:val="24"/>
        </w:rPr>
      </w:pPr>
      <w:r w:rsidRPr="007A764B">
        <w:rPr>
          <w:szCs w:val="24"/>
        </w:rPr>
        <w:t>Лич Л. Вовремя и в рамках бюджета. Управление проектами по методу критической цепи. – М.: Альпина Паблишер, 2018. – 352 c.</w:t>
      </w:r>
    </w:p>
    <w:p w:rsidR="001A239E" w:rsidRPr="007A764B" w:rsidRDefault="001A239E" w:rsidP="007A764B">
      <w:pPr>
        <w:pStyle w:val="a3"/>
        <w:numPr>
          <w:ilvl w:val="0"/>
          <w:numId w:val="17"/>
        </w:numPr>
        <w:tabs>
          <w:tab w:val="left" w:pos="993"/>
        </w:tabs>
        <w:ind w:right="-142"/>
        <w:rPr>
          <w:szCs w:val="24"/>
        </w:rPr>
      </w:pPr>
      <w:r w:rsidRPr="007A764B">
        <w:rPr>
          <w:szCs w:val="24"/>
        </w:rPr>
        <w:t>Мередит Д.Р. МВА. Управление проектами / Д.Р. Мередит. – СПб.: Питер, 2017. – 14 c.</w:t>
      </w:r>
    </w:p>
    <w:p w:rsidR="001A239E" w:rsidRPr="007A764B" w:rsidRDefault="001A239E" w:rsidP="007A764B">
      <w:pPr>
        <w:pStyle w:val="a3"/>
        <w:numPr>
          <w:ilvl w:val="0"/>
          <w:numId w:val="17"/>
        </w:numPr>
        <w:tabs>
          <w:tab w:val="left" w:pos="993"/>
        </w:tabs>
        <w:ind w:right="-142"/>
        <w:rPr>
          <w:szCs w:val="24"/>
        </w:rPr>
      </w:pPr>
      <w:r w:rsidRPr="007A764B">
        <w:rPr>
          <w:szCs w:val="24"/>
        </w:rPr>
        <w:t xml:space="preserve">Полковников А.В., Дубовик М.Ф. Управление проектами (полный курс </w:t>
      </w:r>
      <w:r w:rsidRPr="007A764B">
        <w:rPr>
          <w:szCs w:val="24"/>
          <w:lang w:val="en-US"/>
        </w:rPr>
        <w:t>MBA</w:t>
      </w:r>
      <w:r w:rsidRPr="007A764B">
        <w:rPr>
          <w:szCs w:val="24"/>
        </w:rPr>
        <w:t>). – М.: ЭКСМО, 2011. – 345 с.</w:t>
      </w:r>
    </w:p>
    <w:p w:rsidR="001A239E" w:rsidRPr="007A764B" w:rsidRDefault="001A239E" w:rsidP="007A764B">
      <w:pPr>
        <w:pStyle w:val="a3"/>
        <w:numPr>
          <w:ilvl w:val="0"/>
          <w:numId w:val="17"/>
        </w:numPr>
        <w:tabs>
          <w:tab w:val="left" w:pos="993"/>
        </w:tabs>
        <w:ind w:right="-142"/>
        <w:rPr>
          <w:szCs w:val="24"/>
        </w:rPr>
      </w:pPr>
      <w:r w:rsidRPr="007A764B">
        <w:rPr>
          <w:szCs w:val="24"/>
        </w:rPr>
        <w:t>Прахалад К., Хэмел Г. Конкурируя за будущее. – СПб: Питер, 2019. – 250 с.</w:t>
      </w:r>
    </w:p>
    <w:p w:rsidR="0064376A" w:rsidRPr="007A764B" w:rsidRDefault="0064376A" w:rsidP="00383B32">
      <w:pPr>
        <w:pStyle w:val="a3"/>
        <w:ind w:right="-142"/>
        <w:rPr>
          <w:szCs w:val="24"/>
        </w:rPr>
      </w:pPr>
    </w:p>
    <w:p w:rsidR="00936CA8" w:rsidRPr="007A764B" w:rsidRDefault="004D6E32" w:rsidP="00383B32">
      <w:pPr>
        <w:pStyle w:val="a3"/>
        <w:ind w:right="-142"/>
        <w:jc w:val="center"/>
        <w:rPr>
          <w:szCs w:val="24"/>
        </w:rPr>
      </w:pPr>
      <w:r w:rsidRPr="007A764B">
        <w:rPr>
          <w:b/>
          <w:szCs w:val="24"/>
        </w:rPr>
        <w:t>5.2 Дополнительная литература</w:t>
      </w:r>
    </w:p>
    <w:p w:rsidR="00936CA8" w:rsidRPr="007A764B" w:rsidRDefault="00936CA8" w:rsidP="00383B32">
      <w:pPr>
        <w:pStyle w:val="a3"/>
        <w:ind w:right="-142"/>
        <w:rPr>
          <w:szCs w:val="24"/>
        </w:rPr>
      </w:pPr>
    </w:p>
    <w:p w:rsidR="007A764B" w:rsidRPr="007A764B" w:rsidRDefault="007A764B" w:rsidP="007A764B">
      <w:pPr>
        <w:pStyle w:val="aa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7A764B">
        <w:rPr>
          <w:rFonts w:ascii="Times New Roman" w:hAnsi="Times New Roman" w:cs="Times New Roman"/>
          <w:sz w:val="24"/>
          <w:szCs w:val="24"/>
        </w:rPr>
        <w:t>Колтынюк Б.А. Инвестиционные проекты: Конспект лекций. – СПб.: Изд – во Михайлова В.А., 2009. – 172с.</w:t>
      </w:r>
    </w:p>
    <w:p w:rsidR="007A764B" w:rsidRPr="007A764B" w:rsidRDefault="007A764B" w:rsidP="007A764B">
      <w:pPr>
        <w:pStyle w:val="aa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7A764B">
        <w:rPr>
          <w:rFonts w:ascii="Times New Roman" w:hAnsi="Times New Roman" w:cs="Times New Roman"/>
          <w:sz w:val="24"/>
          <w:szCs w:val="24"/>
        </w:rPr>
        <w:t>Балабанов И.Т. Инвестиционный менеджмент. – СПб.: Питер, 2015. – 304 с.14.</w:t>
      </w:r>
    </w:p>
    <w:p w:rsidR="007A764B" w:rsidRPr="007A764B" w:rsidRDefault="007A764B" w:rsidP="007A764B">
      <w:pPr>
        <w:pStyle w:val="aa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7A764B">
        <w:rPr>
          <w:rFonts w:ascii="Times New Roman" w:hAnsi="Times New Roman" w:cs="Times New Roman"/>
          <w:sz w:val="24"/>
          <w:szCs w:val="24"/>
        </w:rPr>
        <w:t>Савчук В.П. Оценка эффективности инвестиционных проектов: Учебник - Киев: “АДЕФ-Украина”, 2004.- 145с.</w:t>
      </w:r>
    </w:p>
    <w:p w:rsidR="007A764B" w:rsidRPr="007A764B" w:rsidRDefault="007A764B" w:rsidP="007A764B">
      <w:pPr>
        <w:pStyle w:val="aa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7A764B">
        <w:rPr>
          <w:rFonts w:ascii="Times New Roman" w:hAnsi="Times New Roman" w:cs="Times New Roman"/>
          <w:sz w:val="24"/>
          <w:szCs w:val="24"/>
        </w:rPr>
        <w:t>Чернов В.А. Инвестиционная стратегия: Учеб. Пособие для вузов. – М.: ЮНИТИ – ДАНА, 2014. – 158с.</w:t>
      </w:r>
    </w:p>
    <w:p w:rsidR="007A764B" w:rsidRPr="007A764B" w:rsidRDefault="007A764B" w:rsidP="007A764B">
      <w:pPr>
        <w:pStyle w:val="aa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7A764B">
        <w:rPr>
          <w:rFonts w:ascii="Times New Roman" w:hAnsi="Times New Roman" w:cs="Times New Roman"/>
          <w:sz w:val="24"/>
          <w:szCs w:val="24"/>
          <w:lang w:val="en-US"/>
        </w:rPr>
        <w:t>IPR SMART http://www.iprbookshop.ru</w:t>
      </w:r>
    </w:p>
    <w:p w:rsidR="007A764B" w:rsidRPr="007A764B" w:rsidRDefault="007A764B" w:rsidP="007A764B">
      <w:pPr>
        <w:pStyle w:val="aa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7A764B">
        <w:rPr>
          <w:rFonts w:ascii="Times New Roman" w:hAnsi="Times New Roman" w:cs="Times New Roman"/>
          <w:sz w:val="24"/>
          <w:szCs w:val="24"/>
          <w:lang w:val="en-US"/>
        </w:rPr>
        <w:t>ScienceDirect - http://www.sciencedirect.com.</w:t>
      </w:r>
    </w:p>
    <w:p w:rsidR="007A764B" w:rsidRPr="007A764B" w:rsidRDefault="007A764B" w:rsidP="007A764B">
      <w:pPr>
        <w:pStyle w:val="aa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7A764B">
        <w:rPr>
          <w:rFonts w:ascii="Times New Roman" w:hAnsi="Times New Roman" w:cs="Times New Roman"/>
          <w:sz w:val="24"/>
          <w:szCs w:val="24"/>
          <w:lang w:val="en-US"/>
        </w:rPr>
        <w:t>EBSCO Discovery Service (EDS) - http://search.ebscohost.com</w:t>
      </w:r>
    </w:p>
    <w:p w:rsidR="004F2B14" w:rsidRPr="007A764B" w:rsidRDefault="004F2B14" w:rsidP="0064376A">
      <w:pPr>
        <w:pStyle w:val="a3"/>
        <w:tabs>
          <w:tab w:val="left" w:pos="851"/>
        </w:tabs>
        <w:ind w:right="-142"/>
        <w:rPr>
          <w:lang w:val="en-US"/>
        </w:rPr>
      </w:pPr>
    </w:p>
    <w:sectPr w:rsidR="004F2B14" w:rsidRPr="007A764B" w:rsidSect="00135F83">
      <w:headerReference w:type="default" r:id="rId7"/>
      <w:pgSz w:w="11906" w:h="16838"/>
      <w:pgMar w:top="1134" w:right="991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2DCD" w:rsidRDefault="00242DCD">
      <w:pPr>
        <w:spacing w:after="0" w:line="240" w:lineRule="auto"/>
      </w:pPr>
      <w:r>
        <w:separator/>
      </w:r>
    </w:p>
  </w:endnote>
  <w:endnote w:type="continuationSeparator" w:id="0">
    <w:p w:rsidR="00242DCD" w:rsidRDefault="00242D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2DCD" w:rsidRDefault="00242DCD">
      <w:pPr>
        <w:spacing w:after="0" w:line="240" w:lineRule="auto"/>
      </w:pPr>
      <w:r>
        <w:separator/>
      </w:r>
    </w:p>
  </w:footnote>
  <w:footnote w:type="continuationSeparator" w:id="0">
    <w:p w:rsidR="00242DCD" w:rsidRDefault="00242D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380"/>
      <w:gridCol w:w="1501"/>
    </w:tblGrid>
    <w:tr w:rsidR="007A764B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7A764B" w:rsidRDefault="007A764B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3402F4C9" wp14:editId="70758661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7A764B" w:rsidRDefault="007A764B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7A764B" w:rsidRDefault="007A764B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6E0CE7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6E0CE7">
            <w:rPr>
              <w:noProof/>
            </w:rPr>
            <w:t>14</w:t>
          </w:r>
          <w:r>
            <w:fldChar w:fldCharType="end"/>
          </w:r>
        </w:p>
      </w:tc>
    </w:tr>
    <w:tr w:rsidR="007A764B">
      <w:trPr>
        <w:cantSplit/>
        <w:trHeight w:val="310"/>
      </w:trPr>
      <w:tc>
        <w:tcPr>
          <w:tcW w:w="1129" w:type="dxa"/>
          <w:vMerge/>
        </w:tcPr>
        <w:p w:rsidR="007A764B" w:rsidRDefault="007A764B">
          <w:pPr>
            <w:pStyle w:val="a3"/>
          </w:pPr>
        </w:p>
      </w:tc>
      <w:tc>
        <w:tcPr>
          <w:tcW w:w="1921" w:type="dxa"/>
          <w:vAlign w:val="center"/>
        </w:tcPr>
        <w:p w:rsidR="007A764B" w:rsidRDefault="007A764B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7A764B" w:rsidRDefault="007A764B">
          <w:pPr>
            <w:pStyle w:val="a5"/>
          </w:pPr>
          <w:r>
            <w:t>И-НАО "ВКТУ" 026-II-2021</w:t>
          </w:r>
        </w:p>
        <w:p w:rsidR="007A764B" w:rsidRDefault="007A764B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7A764B" w:rsidRDefault="007A764B">
          <w:pPr>
            <w:pStyle w:val="a3"/>
          </w:pPr>
        </w:p>
      </w:tc>
    </w:tr>
  </w:tbl>
  <w:p w:rsidR="007A764B" w:rsidRDefault="007A764B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F31F8"/>
    <w:multiLevelType w:val="hybridMultilevel"/>
    <w:tmpl w:val="92E871F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314109A"/>
    <w:multiLevelType w:val="hybridMultilevel"/>
    <w:tmpl w:val="14927106"/>
    <w:lvl w:ilvl="0" w:tplc="57420154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4844382"/>
    <w:multiLevelType w:val="hybridMultilevel"/>
    <w:tmpl w:val="304AEABA"/>
    <w:lvl w:ilvl="0" w:tplc="B9D801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521CA5"/>
    <w:multiLevelType w:val="hybridMultilevel"/>
    <w:tmpl w:val="306E50DE"/>
    <w:lvl w:ilvl="0" w:tplc="57420154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B395F01"/>
    <w:multiLevelType w:val="hybridMultilevel"/>
    <w:tmpl w:val="D2F235C8"/>
    <w:lvl w:ilvl="0" w:tplc="B9D801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C336C3"/>
    <w:multiLevelType w:val="hybridMultilevel"/>
    <w:tmpl w:val="F652294A"/>
    <w:lvl w:ilvl="0" w:tplc="B9D801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3B8E085C"/>
    <w:multiLevelType w:val="hybridMultilevel"/>
    <w:tmpl w:val="D93C94C2"/>
    <w:lvl w:ilvl="0" w:tplc="B9D801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415D4B9C"/>
    <w:multiLevelType w:val="hybridMultilevel"/>
    <w:tmpl w:val="E0AE28B0"/>
    <w:lvl w:ilvl="0" w:tplc="57420154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4B443F0A"/>
    <w:multiLevelType w:val="hybridMultilevel"/>
    <w:tmpl w:val="56381374"/>
    <w:lvl w:ilvl="0" w:tplc="B9D801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4C081B91"/>
    <w:multiLevelType w:val="hybridMultilevel"/>
    <w:tmpl w:val="239EE1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D12B69"/>
    <w:multiLevelType w:val="hybridMultilevel"/>
    <w:tmpl w:val="92E871F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56720FCF"/>
    <w:multiLevelType w:val="hybridMultilevel"/>
    <w:tmpl w:val="3FCE370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5A164CEF"/>
    <w:multiLevelType w:val="hybridMultilevel"/>
    <w:tmpl w:val="79C63F0E"/>
    <w:lvl w:ilvl="0" w:tplc="B9D801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69F05B0E"/>
    <w:multiLevelType w:val="hybridMultilevel"/>
    <w:tmpl w:val="C01EBAD8"/>
    <w:lvl w:ilvl="0" w:tplc="B9D801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EC249E"/>
    <w:multiLevelType w:val="hybridMultilevel"/>
    <w:tmpl w:val="F7367D50"/>
    <w:lvl w:ilvl="0" w:tplc="57420154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7301357E"/>
    <w:multiLevelType w:val="hybridMultilevel"/>
    <w:tmpl w:val="8C144D02"/>
    <w:lvl w:ilvl="0" w:tplc="25E2C7C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75726450"/>
    <w:multiLevelType w:val="hybridMultilevel"/>
    <w:tmpl w:val="3B98907C"/>
    <w:lvl w:ilvl="0" w:tplc="B9D801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AA5A65"/>
    <w:multiLevelType w:val="hybridMultilevel"/>
    <w:tmpl w:val="4162D9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8A5F92"/>
    <w:multiLevelType w:val="hybridMultilevel"/>
    <w:tmpl w:val="239EE1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2"/>
  </w:num>
  <w:num w:numId="3">
    <w:abstractNumId w:val="6"/>
  </w:num>
  <w:num w:numId="4">
    <w:abstractNumId w:val="13"/>
  </w:num>
  <w:num w:numId="5">
    <w:abstractNumId w:val="16"/>
  </w:num>
  <w:num w:numId="6">
    <w:abstractNumId w:val="8"/>
  </w:num>
  <w:num w:numId="7">
    <w:abstractNumId w:val="4"/>
  </w:num>
  <w:num w:numId="8">
    <w:abstractNumId w:val="10"/>
  </w:num>
  <w:num w:numId="9">
    <w:abstractNumId w:val="18"/>
  </w:num>
  <w:num w:numId="10">
    <w:abstractNumId w:val="3"/>
  </w:num>
  <w:num w:numId="11">
    <w:abstractNumId w:val="7"/>
  </w:num>
  <w:num w:numId="12">
    <w:abstractNumId w:val="1"/>
  </w:num>
  <w:num w:numId="13">
    <w:abstractNumId w:val="0"/>
  </w:num>
  <w:num w:numId="14">
    <w:abstractNumId w:val="9"/>
  </w:num>
  <w:num w:numId="15">
    <w:abstractNumId w:val="14"/>
  </w:num>
  <w:num w:numId="16">
    <w:abstractNumId w:val="5"/>
  </w:num>
  <w:num w:numId="17">
    <w:abstractNumId w:val="17"/>
  </w:num>
  <w:num w:numId="18">
    <w:abstractNumId w:val="11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36CA8"/>
    <w:rsid w:val="000027A2"/>
    <w:rsid w:val="000048E1"/>
    <w:rsid w:val="0001781D"/>
    <w:rsid w:val="000659A4"/>
    <w:rsid w:val="000E261F"/>
    <w:rsid w:val="00135F83"/>
    <w:rsid w:val="001538B3"/>
    <w:rsid w:val="001A239E"/>
    <w:rsid w:val="001D3A86"/>
    <w:rsid w:val="00242DCD"/>
    <w:rsid w:val="00254EE3"/>
    <w:rsid w:val="00265BCF"/>
    <w:rsid w:val="002E03E3"/>
    <w:rsid w:val="00376A81"/>
    <w:rsid w:val="00383B32"/>
    <w:rsid w:val="003A1D18"/>
    <w:rsid w:val="003A65EE"/>
    <w:rsid w:val="003A744E"/>
    <w:rsid w:val="004376F0"/>
    <w:rsid w:val="00452160"/>
    <w:rsid w:val="004D6E32"/>
    <w:rsid w:val="004E40CF"/>
    <w:rsid w:val="004F2B14"/>
    <w:rsid w:val="005C27D2"/>
    <w:rsid w:val="0064376A"/>
    <w:rsid w:val="0066135B"/>
    <w:rsid w:val="00683DD3"/>
    <w:rsid w:val="006E0CE7"/>
    <w:rsid w:val="006E15BA"/>
    <w:rsid w:val="006E4185"/>
    <w:rsid w:val="00705291"/>
    <w:rsid w:val="007A764B"/>
    <w:rsid w:val="007F6A61"/>
    <w:rsid w:val="00877AD7"/>
    <w:rsid w:val="00915776"/>
    <w:rsid w:val="00936CA8"/>
    <w:rsid w:val="009F63A0"/>
    <w:rsid w:val="00A77FAC"/>
    <w:rsid w:val="00A94046"/>
    <w:rsid w:val="00AD2F14"/>
    <w:rsid w:val="00B0109A"/>
    <w:rsid w:val="00B46E7A"/>
    <w:rsid w:val="00BF13F4"/>
    <w:rsid w:val="00C40692"/>
    <w:rsid w:val="00D650F0"/>
    <w:rsid w:val="00D96F25"/>
    <w:rsid w:val="00DB79CC"/>
    <w:rsid w:val="00E3799D"/>
    <w:rsid w:val="00E8599A"/>
    <w:rsid w:val="00EC09E8"/>
    <w:rsid w:val="00EF5B21"/>
    <w:rsid w:val="00F13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304D04-236A-4F1A-9B54-166978D29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1538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538B3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01781D"/>
    <w:pPr>
      <w:spacing w:after="0" w:line="240" w:lineRule="auto"/>
    </w:pPr>
  </w:style>
  <w:style w:type="character" w:styleId="a9">
    <w:name w:val="Hyperlink"/>
    <w:basedOn w:val="a0"/>
    <w:uiPriority w:val="99"/>
    <w:unhideWhenUsed/>
    <w:rsid w:val="000048E1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7A76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01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3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8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14</Pages>
  <Words>3532</Words>
  <Characters>20136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21</cp:revision>
  <dcterms:created xsi:type="dcterms:W3CDTF">2021-11-20T12:20:00Z</dcterms:created>
  <dcterms:modified xsi:type="dcterms:W3CDTF">2024-01-27T12:53:00Z</dcterms:modified>
</cp:coreProperties>
</file>